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A9FB" w14:textId="77777777" w:rsidR="00D7590D" w:rsidRPr="0023785E" w:rsidRDefault="00D7590D">
      <w:pPr>
        <w:pStyle w:val="berschrift1"/>
        <w:spacing w:before="0" w:line="240" w:lineRule="auto"/>
        <w:jc w:val="left"/>
        <w:rPr>
          <w:lang w:val="en-US"/>
        </w:rPr>
      </w:pPr>
    </w:p>
    <w:p w14:paraId="1020F294" w14:textId="4F0015EA" w:rsidR="00D7590D" w:rsidRPr="001A307A" w:rsidRDefault="00E94525">
      <w:pPr>
        <w:pStyle w:val="berschrift1"/>
        <w:spacing w:before="0" w:line="240" w:lineRule="auto"/>
        <w:jc w:val="left"/>
        <w:rPr>
          <w:lang w:val="en-US"/>
        </w:rPr>
      </w:pPr>
      <w:r w:rsidRPr="001A307A">
        <w:rPr>
          <w:lang w:val="en-US"/>
        </w:rPr>
        <w:t xml:space="preserve">Supervision agreement for a doctoral project </w:t>
      </w:r>
      <w:r w:rsidR="006F63E2" w:rsidRPr="001A307A">
        <w:rPr>
          <w:lang w:val="en-US"/>
        </w:rPr>
        <w:t xml:space="preserve">in </w:t>
      </w:r>
      <w:r w:rsidRPr="001A307A">
        <w:rPr>
          <w:lang w:val="en-US"/>
        </w:rPr>
        <w:t>Faculty 09 at Johannes Gutenberg University Mainz</w:t>
      </w:r>
    </w:p>
    <w:p w14:paraId="5B06DCEC" w14:textId="77777777" w:rsidR="00D7590D" w:rsidRPr="001A307A" w:rsidRDefault="00D7590D">
      <w:pPr>
        <w:rPr>
          <w:lang w:val="en-US"/>
        </w:rPr>
      </w:pPr>
    </w:p>
    <w:p w14:paraId="31563CAD" w14:textId="0B562244" w:rsidR="00D7590D" w:rsidRPr="001A307A" w:rsidRDefault="00E94525">
      <w:pPr>
        <w:jc w:val="left"/>
        <w:rPr>
          <w:rFonts w:cs="Arial"/>
          <w:lang w:val="en-US"/>
        </w:rPr>
      </w:pPr>
      <w:r w:rsidRPr="001A307A">
        <w:rPr>
          <w:rFonts w:cs="Arial"/>
          <w:lang w:val="en-US"/>
        </w:rPr>
        <w:t xml:space="preserve">Please complete this supervision agreement together with </w:t>
      </w:r>
      <w:r w:rsidR="006F63E2" w:rsidRPr="001A307A">
        <w:rPr>
          <w:rFonts w:cs="Arial"/>
          <w:lang w:val="en-US"/>
        </w:rPr>
        <w:t>the supervisor of your doctoral thesis</w:t>
      </w:r>
      <w:r w:rsidRPr="001A307A">
        <w:rPr>
          <w:rFonts w:cs="Arial"/>
          <w:lang w:val="en-US"/>
        </w:rPr>
        <w:t xml:space="preserve">. </w:t>
      </w:r>
    </w:p>
    <w:p w14:paraId="546284C0" w14:textId="77777777" w:rsidR="00D7590D" w:rsidRPr="001A307A" w:rsidRDefault="00E94525">
      <w:pPr>
        <w:jc w:val="left"/>
        <w:rPr>
          <w:rFonts w:cs="Arial"/>
          <w:lang w:val="en-US"/>
        </w:rPr>
      </w:pPr>
      <w:r w:rsidRPr="001A307A">
        <w:rPr>
          <w:rFonts w:cs="Arial"/>
          <w:lang w:val="en-US"/>
        </w:rPr>
        <w:t>Doctoral Candidate:</w:t>
      </w:r>
      <w:r w:rsidRPr="001A307A">
        <w:rPr>
          <w:rFonts w:cs="Arial"/>
          <w:lang w:val="en-US"/>
        </w:rPr>
        <w:tab/>
      </w:r>
      <w:r w:rsidRPr="001A307A">
        <w:rPr>
          <w:rFonts w:cs="Arial"/>
          <w:lang w:val="en-US"/>
        </w:rPr>
        <w:tab/>
        <w:t>__________________________________________________</w:t>
      </w:r>
    </w:p>
    <w:p w14:paraId="628B93AA" w14:textId="77777777" w:rsidR="00D7590D" w:rsidRPr="001A307A" w:rsidRDefault="00E94525">
      <w:pPr>
        <w:jc w:val="left"/>
        <w:rPr>
          <w:rFonts w:cs="Arial"/>
          <w:lang w:val="en-US"/>
        </w:rPr>
      </w:pPr>
      <w:r w:rsidRPr="001A307A">
        <w:rPr>
          <w:rFonts w:cs="Arial"/>
          <w:lang w:val="en-US"/>
        </w:rPr>
        <w:t>Supervisor:</w:t>
      </w:r>
      <w:r w:rsidRPr="001A307A">
        <w:rPr>
          <w:rFonts w:cs="Arial"/>
          <w:lang w:val="en-US"/>
        </w:rPr>
        <w:tab/>
      </w:r>
      <w:r w:rsidRPr="001A307A">
        <w:rPr>
          <w:rFonts w:cs="Arial"/>
          <w:lang w:val="en-US"/>
        </w:rPr>
        <w:tab/>
      </w:r>
      <w:r w:rsidRPr="001A307A">
        <w:rPr>
          <w:rFonts w:cs="Arial"/>
          <w:lang w:val="en-US"/>
        </w:rPr>
        <w:tab/>
        <w:t>__________________________________________________</w:t>
      </w:r>
    </w:p>
    <w:p w14:paraId="1FACB966" w14:textId="77777777" w:rsidR="00D7590D" w:rsidRPr="001A307A" w:rsidRDefault="00E94525">
      <w:pPr>
        <w:spacing w:after="0" w:line="240" w:lineRule="auto"/>
        <w:jc w:val="left"/>
        <w:rPr>
          <w:rFonts w:cs="Arial"/>
          <w:lang w:val="en-US"/>
        </w:rPr>
      </w:pPr>
      <w:r w:rsidRPr="001A307A">
        <w:rPr>
          <w:rFonts w:cs="Arial"/>
          <w:lang w:val="en-US"/>
        </w:rPr>
        <w:t xml:space="preserve">Other persons involved: </w:t>
      </w:r>
      <w:r w:rsidRPr="001A307A">
        <w:rPr>
          <w:rFonts w:cs="Arial"/>
          <w:lang w:val="en-US"/>
        </w:rPr>
        <w:tab/>
        <w:t>__________________________________________________</w:t>
      </w:r>
    </w:p>
    <w:p w14:paraId="40515353" w14:textId="77777777" w:rsidR="00D7590D" w:rsidRPr="001A307A" w:rsidRDefault="00E94525">
      <w:pPr>
        <w:spacing w:line="240" w:lineRule="auto"/>
        <w:jc w:val="left"/>
        <w:rPr>
          <w:rFonts w:cs="Arial"/>
          <w:lang w:val="en-US"/>
        </w:rPr>
      </w:pPr>
      <w:r w:rsidRPr="001A307A">
        <w:rPr>
          <w:rFonts w:cs="Arial"/>
          <w:lang w:val="en-US"/>
        </w:rPr>
        <w:t xml:space="preserve">(e.g. mentor if </w:t>
      </w:r>
      <w:r w:rsidRPr="001A307A">
        <w:rPr>
          <w:rFonts w:ascii="Arial" w:hAnsi="Arial" w:cs="Arial"/>
          <w:sz w:val="20"/>
          <w:szCs w:val="20"/>
          <w:lang w:val="en-US"/>
        </w:rPr>
        <w:t>applicable</w:t>
      </w:r>
      <w:r w:rsidRPr="001A307A">
        <w:rPr>
          <w:rFonts w:cs="Arial"/>
          <w:sz w:val="24"/>
          <w:szCs w:val="24"/>
          <w:lang w:val="en-US"/>
        </w:rPr>
        <w:t>)</w:t>
      </w:r>
    </w:p>
    <w:p w14:paraId="0AF665C1" w14:textId="77777777" w:rsidR="00D7590D" w:rsidRPr="001A307A" w:rsidRDefault="00E94525">
      <w:pPr>
        <w:spacing w:after="0" w:line="240" w:lineRule="auto"/>
        <w:jc w:val="left"/>
        <w:rPr>
          <w:rFonts w:cs="Arial"/>
          <w:lang w:val="en-US"/>
        </w:rPr>
      </w:pPr>
      <w:r w:rsidRPr="001A307A">
        <w:rPr>
          <w:rFonts w:cs="Arial"/>
          <w:lang w:val="en-US"/>
        </w:rPr>
        <w:t>Preliminary working title</w:t>
      </w:r>
      <w:r w:rsidRPr="001A307A">
        <w:rPr>
          <w:rFonts w:cs="Arial"/>
          <w:lang w:val="en-US"/>
        </w:rPr>
        <w:br/>
        <w:t>of the doctoral project:</w:t>
      </w:r>
      <w:r w:rsidRPr="001A307A">
        <w:rPr>
          <w:rFonts w:cs="Arial"/>
          <w:lang w:val="en-US"/>
        </w:rPr>
        <w:tab/>
        <w:t>__________________________________________________</w:t>
      </w:r>
    </w:p>
    <w:p w14:paraId="29AA6559" w14:textId="77777777" w:rsidR="00D7590D" w:rsidRPr="001A307A" w:rsidRDefault="00D7590D">
      <w:pPr>
        <w:spacing w:after="0" w:line="240" w:lineRule="auto"/>
        <w:jc w:val="left"/>
        <w:rPr>
          <w:rFonts w:cs="Arial"/>
          <w:lang w:val="en-US"/>
        </w:rPr>
      </w:pPr>
    </w:p>
    <w:p w14:paraId="08FEBEB5" w14:textId="4990990D" w:rsidR="00D7590D" w:rsidRPr="001A307A" w:rsidRDefault="006F63E2">
      <w:pPr>
        <w:jc w:val="left"/>
        <w:rPr>
          <w:rFonts w:cs="Arial"/>
          <w:lang w:val="en-US"/>
        </w:rPr>
      </w:pPr>
      <w:r w:rsidRPr="001A307A">
        <w:rPr>
          <w:rFonts w:cs="Arial"/>
          <w:lang w:val="en-US"/>
        </w:rPr>
        <w:t>Subject</w:t>
      </w:r>
      <w:r w:rsidR="00E94525" w:rsidRPr="001A307A">
        <w:rPr>
          <w:rFonts w:cs="Arial"/>
          <w:lang w:val="en-US"/>
        </w:rPr>
        <w:t xml:space="preserve">: </w:t>
      </w:r>
      <w:r w:rsidR="00E94525" w:rsidRPr="0023785E">
        <w:rPr>
          <w:rFonts w:ascii="Wingdings" w:eastAsia="Wingdings" w:hAnsi="Wingdings" w:cs="Wingdings"/>
          <w:lang w:val="en-US"/>
        </w:rPr>
        <w:t>¨</w:t>
      </w:r>
      <w:r w:rsidR="00E94525" w:rsidRPr="001A307A">
        <w:rPr>
          <w:rFonts w:cs="Arial"/>
          <w:lang w:val="en-US"/>
        </w:rPr>
        <w:t xml:space="preserve"> Chemistry  </w:t>
      </w:r>
      <w:r w:rsidR="00E94525" w:rsidRPr="0023785E">
        <w:rPr>
          <w:rFonts w:ascii="Wingdings" w:eastAsia="Wingdings" w:hAnsi="Wingdings" w:cs="Wingdings"/>
          <w:lang w:val="en-US"/>
        </w:rPr>
        <w:t>¨</w:t>
      </w:r>
      <w:r w:rsidR="00E94525" w:rsidRPr="001A307A">
        <w:rPr>
          <w:rFonts w:cs="Arial"/>
          <w:lang w:val="en-US"/>
        </w:rPr>
        <w:t xml:space="preserve"> </w:t>
      </w:r>
      <w:r w:rsidRPr="001A307A">
        <w:rPr>
          <w:rFonts w:cs="Arial"/>
          <w:lang w:val="en-US"/>
        </w:rPr>
        <w:t>Pharmaceutical Sciences</w:t>
      </w:r>
      <w:r w:rsidR="00E94525" w:rsidRPr="001A307A">
        <w:rPr>
          <w:rFonts w:cs="Arial"/>
          <w:lang w:val="en-US"/>
        </w:rPr>
        <w:t xml:space="preserve">   </w:t>
      </w:r>
      <w:r w:rsidR="00E94525" w:rsidRPr="0023785E">
        <w:rPr>
          <w:rFonts w:ascii="Wingdings" w:eastAsia="Wingdings" w:hAnsi="Wingdings" w:cs="Wingdings"/>
          <w:lang w:val="en-US"/>
        </w:rPr>
        <w:t>¨</w:t>
      </w:r>
      <w:r w:rsidR="00E94525" w:rsidRPr="001A307A">
        <w:rPr>
          <w:rFonts w:cs="Arial"/>
          <w:lang w:val="en-US"/>
        </w:rPr>
        <w:t xml:space="preserve"> Geography   </w:t>
      </w:r>
      <w:r w:rsidR="00E94525" w:rsidRPr="0023785E">
        <w:rPr>
          <w:rFonts w:ascii="Wingdings" w:eastAsia="Wingdings" w:hAnsi="Wingdings" w:cs="Wingdings"/>
          <w:lang w:val="en-US"/>
        </w:rPr>
        <w:t>¨</w:t>
      </w:r>
      <w:r w:rsidR="00E94525" w:rsidRPr="001A307A">
        <w:rPr>
          <w:rFonts w:cs="Arial"/>
          <w:lang w:val="en-US"/>
        </w:rPr>
        <w:t xml:space="preserve"> Geosciences</w:t>
      </w:r>
    </w:p>
    <w:p w14:paraId="2FE6E226" w14:textId="5935692F" w:rsidR="00D7590D" w:rsidRPr="001A307A" w:rsidRDefault="006F63E2">
      <w:pPr>
        <w:jc w:val="left"/>
        <w:rPr>
          <w:rFonts w:cs="Arial"/>
          <w:lang w:val="en-US"/>
        </w:rPr>
      </w:pPr>
      <w:r w:rsidRPr="001A307A">
        <w:rPr>
          <w:rFonts w:cs="Arial"/>
          <w:lang w:val="en-US"/>
        </w:rPr>
        <w:t xml:space="preserve">Doctoral Degree </w:t>
      </w:r>
      <w:r w:rsidR="00E94525" w:rsidRPr="001A307A">
        <w:rPr>
          <w:rFonts w:cs="Arial"/>
          <w:lang w:val="en-US"/>
        </w:rPr>
        <w:t>Regulations:</w:t>
      </w:r>
      <w:r w:rsidR="00E94525" w:rsidRPr="001A307A">
        <w:rPr>
          <w:rFonts w:cs="Arial"/>
          <w:lang w:val="en-US"/>
        </w:rPr>
        <w:tab/>
      </w:r>
      <w:r w:rsidR="00E94525" w:rsidRPr="0023785E">
        <w:rPr>
          <w:rFonts w:ascii="Wingdings" w:eastAsia="Wingdings" w:hAnsi="Wingdings" w:cs="Wingdings"/>
          <w:lang w:val="en-US"/>
        </w:rPr>
        <w:t>¨</w:t>
      </w:r>
      <w:r w:rsidR="00E94525" w:rsidRPr="001A307A">
        <w:rPr>
          <w:rFonts w:cs="Arial"/>
          <w:lang w:val="en-US"/>
        </w:rPr>
        <w:t xml:space="preserve"> Dr. rer. nat.</w:t>
      </w:r>
      <w:r w:rsidR="00E94525" w:rsidRPr="001A307A">
        <w:rPr>
          <w:rFonts w:cs="Arial"/>
          <w:lang w:val="en-US"/>
        </w:rPr>
        <w:tab/>
      </w:r>
      <w:r w:rsidR="00E94525" w:rsidRPr="001A307A">
        <w:rPr>
          <w:rFonts w:cs="Arial"/>
          <w:lang w:val="en-US"/>
        </w:rPr>
        <w:tab/>
      </w:r>
      <w:r w:rsidR="00E94525" w:rsidRPr="0023785E">
        <w:rPr>
          <w:rFonts w:ascii="Wingdings" w:eastAsia="Wingdings" w:hAnsi="Wingdings" w:cs="Wingdings"/>
        </w:rPr>
        <w:t>¨</w:t>
      </w:r>
      <w:r w:rsidR="00E94525" w:rsidRPr="001A307A">
        <w:rPr>
          <w:rFonts w:cs="Arial"/>
          <w:lang w:val="en-US"/>
        </w:rPr>
        <w:t xml:space="preserve"> Dr. phil.</w:t>
      </w:r>
      <w:r w:rsidR="00E94525" w:rsidRPr="001A307A">
        <w:rPr>
          <w:rFonts w:cs="Arial"/>
          <w:lang w:val="en-US"/>
        </w:rPr>
        <w:tab/>
      </w:r>
    </w:p>
    <w:p w14:paraId="477E8EB7" w14:textId="77777777" w:rsidR="00D7590D" w:rsidRPr="001A307A" w:rsidRDefault="00E94525">
      <w:pPr>
        <w:jc w:val="left"/>
        <w:rPr>
          <w:rFonts w:cs="Arial"/>
          <w:lang w:val="en-US"/>
        </w:rPr>
      </w:pPr>
      <w:r w:rsidRPr="001A307A">
        <w:rPr>
          <w:rFonts w:cs="Arial"/>
          <w:lang w:val="en-US"/>
        </w:rPr>
        <w:t>Institute / Department:</w:t>
      </w:r>
      <w:r w:rsidRPr="001A307A">
        <w:rPr>
          <w:rFonts w:cs="Arial"/>
          <w:lang w:val="en-US"/>
        </w:rPr>
        <w:tab/>
        <w:t>__________________________________________________</w:t>
      </w:r>
    </w:p>
    <w:p w14:paraId="5D35E42F" w14:textId="69E3C140" w:rsidR="00D7590D" w:rsidRPr="001A307A" w:rsidRDefault="00E94525">
      <w:pPr>
        <w:jc w:val="left"/>
        <w:rPr>
          <w:rFonts w:cs="Arial"/>
          <w:lang w:val="en-US"/>
        </w:rPr>
      </w:pPr>
      <w:r w:rsidRPr="001A307A">
        <w:rPr>
          <w:rFonts w:cs="Arial"/>
          <w:lang w:val="en-US"/>
        </w:rPr>
        <w:t>Starting date:</w:t>
      </w:r>
      <w:r w:rsidRPr="001A307A">
        <w:rPr>
          <w:rFonts w:cs="Arial"/>
          <w:lang w:val="en-US"/>
        </w:rPr>
        <w:tab/>
      </w:r>
      <w:r w:rsidRPr="001A307A">
        <w:rPr>
          <w:rFonts w:cs="Arial"/>
          <w:lang w:val="en-US"/>
        </w:rPr>
        <w:tab/>
      </w:r>
      <w:r w:rsidRPr="001A307A">
        <w:rPr>
          <w:rFonts w:cs="Arial"/>
          <w:lang w:val="en-US"/>
        </w:rPr>
        <w:tab/>
        <w:t xml:space="preserve">_______________  </w:t>
      </w:r>
      <w:r w:rsidRPr="001A307A">
        <w:rPr>
          <w:rFonts w:cs="Arial"/>
          <w:lang w:val="en-US"/>
        </w:rPr>
        <w:tab/>
        <w:t xml:space="preserve"> </w:t>
      </w:r>
      <w:r w:rsidR="006F63E2" w:rsidRPr="001A307A">
        <w:rPr>
          <w:rFonts w:cs="Arial"/>
          <w:lang w:val="en-US"/>
        </w:rPr>
        <w:t xml:space="preserve">Planned </w:t>
      </w:r>
      <w:r w:rsidRPr="001A307A">
        <w:rPr>
          <w:rFonts w:cs="Arial"/>
          <w:lang w:val="en-US"/>
        </w:rPr>
        <w:t xml:space="preserve">duration: _______________  </w:t>
      </w:r>
    </w:p>
    <w:p w14:paraId="777FD9E1" w14:textId="77777777" w:rsidR="00D7590D" w:rsidRPr="001A307A" w:rsidRDefault="00D7590D">
      <w:pPr>
        <w:spacing w:after="0" w:line="240" w:lineRule="auto"/>
        <w:jc w:val="left"/>
        <w:rPr>
          <w:rFonts w:ascii="Arial" w:hAnsi="Arial" w:cs="Arial"/>
          <w:lang w:val="en-US"/>
        </w:rPr>
      </w:pPr>
    </w:p>
    <w:p w14:paraId="7ED681C6" w14:textId="141C9554" w:rsidR="00D7590D" w:rsidRPr="001A307A" w:rsidRDefault="00E94525">
      <w:pPr>
        <w:rPr>
          <w:rFonts w:ascii="Arial" w:hAnsi="Arial" w:cs="Arial"/>
          <w:lang w:val="en-US"/>
        </w:rPr>
      </w:pPr>
      <w:r w:rsidRPr="001A307A">
        <w:rPr>
          <w:rFonts w:ascii="Arial" w:hAnsi="Arial" w:cs="Arial"/>
          <w:lang w:val="en-US"/>
        </w:rPr>
        <w:t xml:space="preserve">The supervision arrangement may be altered (e.g. by adding more supervisors) in accordance with the relevant doctoral degree regulation, as amended. In </w:t>
      </w:r>
      <w:r w:rsidR="003637E1" w:rsidRPr="001A307A">
        <w:rPr>
          <w:rFonts w:ascii="Arial" w:hAnsi="Arial" w:cs="Arial"/>
          <w:lang w:val="en-US"/>
        </w:rPr>
        <w:t xml:space="preserve">such a </w:t>
      </w:r>
      <w:r w:rsidRPr="001A307A">
        <w:rPr>
          <w:rFonts w:ascii="Arial" w:hAnsi="Arial" w:cs="Arial"/>
          <w:lang w:val="en-US"/>
        </w:rPr>
        <w:t>case, the supervision agreement should be changed accordingly or, where appropriate, a new supervision agreement should be drafted.</w:t>
      </w:r>
    </w:p>
    <w:p w14:paraId="063D7EA5" w14:textId="77777777" w:rsidR="00D7590D" w:rsidRPr="001A307A" w:rsidRDefault="00D7590D">
      <w:pPr>
        <w:rPr>
          <w:rFonts w:ascii="Arial" w:hAnsi="Arial" w:cs="Arial"/>
          <w:lang w:val="en-US"/>
        </w:rPr>
      </w:pPr>
    </w:p>
    <w:p w14:paraId="00304135" w14:textId="77777777" w:rsidR="00D7590D" w:rsidRPr="0023785E" w:rsidRDefault="00E94525">
      <w:pPr>
        <w:rPr>
          <w:rStyle w:val="Fett"/>
          <w:sz w:val="32"/>
          <w:szCs w:val="32"/>
          <w:lang w:val="en-US"/>
        </w:rPr>
      </w:pPr>
      <w:r w:rsidRPr="0023785E">
        <w:rPr>
          <w:rStyle w:val="Fett"/>
          <w:sz w:val="32"/>
          <w:szCs w:val="32"/>
          <w:lang w:val="en-US"/>
        </w:rPr>
        <w:t>Preamble</w:t>
      </w:r>
    </w:p>
    <w:p w14:paraId="495D1C04" w14:textId="167AEEC9" w:rsidR="001A307A" w:rsidRPr="001A307A" w:rsidRDefault="003637E1">
      <w:pPr>
        <w:pStyle w:val="KeinLeerraum"/>
        <w:spacing w:line="280" w:lineRule="exact"/>
        <w:rPr>
          <w:lang w:val="en-US"/>
        </w:rPr>
      </w:pPr>
      <w:r w:rsidRPr="001A307A">
        <w:rPr>
          <w:lang w:val="en-US"/>
        </w:rPr>
        <w:t>This agreement clarifies important aspects of the supervisor-candidate working arrangement, such as the duration and topic of the doctoral project. The agreement ensures that the candidate will receive support in planning and carrying out the doctoral project, completing it in a timely manner and to a high academic standard.</w:t>
      </w:r>
    </w:p>
    <w:p w14:paraId="481406C5" w14:textId="77777777" w:rsidR="00D7590D" w:rsidRPr="001A307A" w:rsidRDefault="00D7590D">
      <w:pPr>
        <w:pStyle w:val="KeinLeerraum"/>
        <w:spacing w:line="280" w:lineRule="exact"/>
        <w:rPr>
          <w:lang w:val="en-US"/>
        </w:rPr>
      </w:pPr>
    </w:p>
    <w:p w14:paraId="43548863" w14:textId="77777777" w:rsidR="00D7590D" w:rsidRPr="0023785E" w:rsidRDefault="00E94525">
      <w:pPr>
        <w:rPr>
          <w:rFonts w:ascii="Noto Sans Blk" w:hAnsi="Noto Sans Blk"/>
          <w:b/>
          <w:bCs/>
          <w:color w:val="636363"/>
          <w:sz w:val="32"/>
          <w:szCs w:val="32"/>
          <w:lang w:val="en-US"/>
        </w:rPr>
      </w:pPr>
      <w:r w:rsidRPr="0023785E">
        <w:rPr>
          <w:rStyle w:val="Fett"/>
          <w:sz w:val="32"/>
          <w:szCs w:val="32"/>
          <w:lang w:val="en-US"/>
        </w:rPr>
        <w:t>Legal basis of the doctoral procedure</w:t>
      </w:r>
    </w:p>
    <w:p w14:paraId="1D01091F" w14:textId="75BC9D5F" w:rsidR="00D7590D" w:rsidRPr="001A307A" w:rsidRDefault="003637E1">
      <w:pPr>
        <w:rPr>
          <w:lang w:val="en-US"/>
        </w:rPr>
      </w:pPr>
      <w:r w:rsidRPr="001A307A">
        <w:rPr>
          <w:lang w:val="en-US"/>
        </w:rPr>
        <w:t xml:space="preserve">The faculty’s respective regulations and procedures governing the doctorate serve as the legal basis for the doctoral degree assessment procedure. The provisions of this agreement must not contradict the regulations and procedures governing the doctorate. </w:t>
      </w:r>
      <w:r w:rsidR="004B08EA" w:rsidRPr="001A307A">
        <w:rPr>
          <w:lang w:val="en-US"/>
        </w:rPr>
        <w:t xml:space="preserve">A </w:t>
      </w:r>
      <w:r w:rsidRPr="001A307A">
        <w:rPr>
          <w:lang w:val="en-US"/>
        </w:rPr>
        <w:t xml:space="preserve">supervision agreement does not substitute any acts required by the relevant doctoral degree regulation, including </w:t>
      </w:r>
      <w:r w:rsidR="004B08EA" w:rsidRPr="001A307A">
        <w:rPr>
          <w:lang w:val="en-US"/>
        </w:rPr>
        <w:t xml:space="preserve">applying </w:t>
      </w:r>
      <w:r w:rsidRPr="001A307A">
        <w:rPr>
          <w:lang w:val="en-US"/>
        </w:rPr>
        <w:t xml:space="preserve">for admission as a doctoral candidate, </w:t>
      </w:r>
      <w:r w:rsidR="004B08EA" w:rsidRPr="001A307A">
        <w:rPr>
          <w:lang w:val="en-US"/>
        </w:rPr>
        <w:t xml:space="preserve">registering </w:t>
      </w:r>
      <w:r w:rsidRPr="001A307A">
        <w:rPr>
          <w:lang w:val="en-US"/>
        </w:rPr>
        <w:t xml:space="preserve">as a doctoral candidate, or </w:t>
      </w:r>
      <w:r w:rsidR="004B08EA" w:rsidRPr="001A307A">
        <w:rPr>
          <w:lang w:val="en-US"/>
        </w:rPr>
        <w:t xml:space="preserve">enrolling </w:t>
      </w:r>
      <w:r w:rsidRPr="001A307A">
        <w:rPr>
          <w:lang w:val="en-US"/>
        </w:rPr>
        <w:t xml:space="preserve">as a doctoral student. </w:t>
      </w:r>
    </w:p>
    <w:p w14:paraId="4BC7A4DB" w14:textId="77777777" w:rsidR="00D7590D" w:rsidRPr="001A307A" w:rsidRDefault="00D7590D">
      <w:pPr>
        <w:rPr>
          <w:rFonts w:eastAsiaTheme="majorEastAsia" w:cs="Noto Sans"/>
          <w:b/>
          <w:color w:val="808080"/>
          <w:sz w:val="26"/>
          <w:szCs w:val="26"/>
          <w:lang w:val="en-US"/>
        </w:rPr>
      </w:pPr>
    </w:p>
    <w:p w14:paraId="450C410C" w14:textId="77777777" w:rsidR="00D7590D" w:rsidRPr="001A307A" w:rsidRDefault="00D7590D">
      <w:pPr>
        <w:rPr>
          <w:rFonts w:eastAsiaTheme="majorEastAsia" w:cs="Noto Sans"/>
          <w:b/>
          <w:color w:val="808080"/>
          <w:sz w:val="26"/>
          <w:szCs w:val="26"/>
          <w:lang w:val="en-US"/>
        </w:rPr>
      </w:pPr>
    </w:p>
    <w:p w14:paraId="02283AE3" w14:textId="77777777" w:rsidR="00D7590D" w:rsidRPr="001A307A" w:rsidRDefault="00D7590D">
      <w:pPr>
        <w:rPr>
          <w:rFonts w:eastAsiaTheme="majorEastAsia" w:cs="Noto Sans"/>
          <w:b/>
          <w:color w:val="808080"/>
          <w:sz w:val="26"/>
          <w:szCs w:val="26"/>
          <w:lang w:val="en-US"/>
        </w:rPr>
      </w:pPr>
    </w:p>
    <w:p w14:paraId="5C67BB8E" w14:textId="29F961B8" w:rsidR="00D7590D" w:rsidRPr="0023785E" w:rsidRDefault="00E94525">
      <w:pPr>
        <w:pStyle w:val="berschrift2"/>
        <w:spacing w:after="120"/>
        <w:jc w:val="left"/>
        <w:rPr>
          <w:rFonts w:ascii="Noto Sans Blk" w:eastAsiaTheme="minorHAnsi" w:hAnsi="Noto Sans Blk" w:cstheme="minorBidi"/>
          <w:color w:val="636363"/>
          <w:sz w:val="32"/>
          <w:szCs w:val="32"/>
          <w:lang w:val="en-US"/>
        </w:rPr>
      </w:pPr>
      <w:r w:rsidRPr="0023785E">
        <w:rPr>
          <w:rStyle w:val="Fett"/>
          <w:rFonts w:eastAsiaTheme="minorHAnsi" w:cstheme="minorBidi"/>
          <w:bCs w:val="0"/>
          <w:sz w:val="32"/>
          <w:szCs w:val="32"/>
          <w:lang w:val="en-US"/>
        </w:rPr>
        <w:t xml:space="preserve">Mutual obligation </w:t>
      </w:r>
      <w:r w:rsidR="00E21D08" w:rsidRPr="0023785E">
        <w:rPr>
          <w:rStyle w:val="Fett"/>
          <w:rFonts w:eastAsiaTheme="minorHAnsi" w:cstheme="minorBidi"/>
          <w:bCs w:val="0"/>
          <w:sz w:val="32"/>
          <w:szCs w:val="32"/>
          <w:lang w:val="en-US"/>
        </w:rPr>
        <w:t xml:space="preserve">for </w:t>
      </w:r>
      <w:r w:rsidRPr="0023785E">
        <w:rPr>
          <w:rStyle w:val="Fett"/>
          <w:rFonts w:eastAsiaTheme="minorHAnsi" w:cstheme="minorBidi"/>
          <w:bCs w:val="0"/>
          <w:sz w:val="32"/>
          <w:szCs w:val="32"/>
          <w:lang w:val="en-US"/>
        </w:rPr>
        <w:t>comply</w:t>
      </w:r>
      <w:r w:rsidR="00E21D08" w:rsidRPr="0023785E">
        <w:rPr>
          <w:rStyle w:val="Fett"/>
          <w:rFonts w:eastAsiaTheme="minorHAnsi" w:cstheme="minorBidi"/>
          <w:bCs w:val="0"/>
          <w:sz w:val="32"/>
          <w:szCs w:val="32"/>
          <w:lang w:val="en-US"/>
        </w:rPr>
        <w:t>ing</w:t>
      </w:r>
      <w:r w:rsidRPr="0023785E">
        <w:rPr>
          <w:rStyle w:val="Fett"/>
          <w:rFonts w:eastAsiaTheme="minorHAnsi" w:cstheme="minorBidi"/>
          <w:bCs w:val="0"/>
          <w:sz w:val="32"/>
          <w:szCs w:val="32"/>
          <w:lang w:val="en-US"/>
        </w:rPr>
        <w:t xml:space="preserve"> with the standards of good academic practice</w:t>
      </w:r>
    </w:p>
    <w:p w14:paraId="12930D0F" w14:textId="3CB20830" w:rsidR="00D7590D" w:rsidRPr="001A307A" w:rsidRDefault="00E21D08">
      <w:pPr>
        <w:spacing w:after="0" w:line="240" w:lineRule="auto"/>
        <w:rPr>
          <w:rFonts w:cs="Arial"/>
          <w:lang w:val="en-US"/>
        </w:rPr>
      </w:pPr>
      <w:r w:rsidRPr="001A307A">
        <w:rPr>
          <w:rFonts w:cs="Arial"/>
          <w:lang w:val="en-US"/>
        </w:rPr>
        <w:t>Both parties agree to comply with the Regulations for Ensuring Good Scientific Practice and Dealing with Academic Misconduct – Johannes Gutenberg University of Mainz dated February 13, 2023 JGU-Mainz_Ordnung-zur-Sicherung-guter-wiss-Praxis_2023-02-13.pdf (uni-mainz.de)</w:t>
      </w:r>
    </w:p>
    <w:p w14:paraId="2E68B418" w14:textId="77777777" w:rsidR="00D7590D" w:rsidRPr="001A307A" w:rsidRDefault="00D7590D">
      <w:pPr>
        <w:spacing w:after="0" w:line="240" w:lineRule="auto"/>
        <w:rPr>
          <w:rFonts w:cs="Arial"/>
          <w:lang w:val="en-US"/>
        </w:rPr>
      </w:pPr>
    </w:p>
    <w:p w14:paraId="01D1C6AD" w14:textId="4EEA525C" w:rsidR="00D7590D" w:rsidRPr="001A307A" w:rsidRDefault="00E21D08">
      <w:pPr>
        <w:spacing w:after="0" w:line="240" w:lineRule="auto"/>
        <w:rPr>
          <w:rFonts w:cs="Arial"/>
          <w:lang w:val="en-US"/>
        </w:rPr>
      </w:pPr>
      <w:r w:rsidRPr="001A307A">
        <w:rPr>
          <w:rFonts w:cs="Arial"/>
          <w:lang w:val="en-US"/>
        </w:rPr>
        <w:t xml:space="preserve">Additional </w:t>
      </w:r>
      <w:r w:rsidR="00E94525" w:rsidRPr="001A307A">
        <w:rPr>
          <w:rFonts w:cs="Arial"/>
          <w:lang w:val="en-US"/>
        </w:rPr>
        <w:t xml:space="preserve">information can be found at: </w:t>
      </w:r>
      <w:hyperlink r:id="rId6" w:history="1">
        <w:r w:rsidR="00491356" w:rsidRPr="001A307A">
          <w:rPr>
            <w:rStyle w:val="Hyperlink"/>
            <w:rFonts w:cs="Arial"/>
            <w:lang w:val="en-US"/>
          </w:rPr>
          <w:t>https://gwp.uni-mainz.de/</w:t>
        </w:r>
      </w:hyperlink>
      <w:r w:rsidR="00491356" w:rsidRPr="001A307A">
        <w:rPr>
          <w:rFonts w:cs="Arial"/>
          <w:lang w:val="en-US"/>
        </w:rPr>
        <w:t xml:space="preserve"> </w:t>
      </w:r>
    </w:p>
    <w:p w14:paraId="67BF9909" w14:textId="77777777" w:rsidR="00D7590D" w:rsidRPr="001A307A" w:rsidRDefault="00D7590D">
      <w:pPr>
        <w:spacing w:after="0" w:line="240" w:lineRule="auto"/>
        <w:rPr>
          <w:rFonts w:cs="Arial"/>
          <w:lang w:val="en-US"/>
        </w:rPr>
      </w:pPr>
    </w:p>
    <w:p w14:paraId="3C5EE555" w14:textId="2BC64777" w:rsidR="00D7590D" w:rsidRPr="001A307A" w:rsidRDefault="00956FA2">
      <w:pPr>
        <w:spacing w:after="0" w:line="240" w:lineRule="auto"/>
        <w:rPr>
          <w:rFonts w:cs="Arial"/>
          <w:lang w:val="en-US"/>
        </w:rPr>
      </w:pPr>
      <w:r w:rsidRPr="001A307A">
        <w:rPr>
          <w:rFonts w:cs="Arial"/>
          <w:lang w:val="en-US"/>
        </w:rPr>
        <w:t xml:space="preserve">In cases of suspected scientific or academic misconduct, the doctoral candidate concerned may seek advice from the </w:t>
      </w:r>
      <w:r w:rsidR="00404254">
        <w:rPr>
          <w:rFonts w:cs="Arial"/>
          <w:lang w:val="en-US"/>
        </w:rPr>
        <w:t>o</w:t>
      </w:r>
      <w:r w:rsidRPr="001A307A">
        <w:rPr>
          <w:rFonts w:cs="Arial"/>
          <w:lang w:val="en-US"/>
        </w:rPr>
        <w:t>mbudsperson in order to uphold their personal and academic integrity</w:t>
      </w:r>
      <w:r w:rsidR="0023785E">
        <w:rPr>
          <w:rFonts w:cs="Arial"/>
          <w:lang w:val="en-US"/>
        </w:rPr>
        <w:t xml:space="preserve"> </w:t>
      </w:r>
      <w:r w:rsidRPr="001A307A">
        <w:rPr>
          <w:rFonts w:cs="Arial"/>
          <w:lang w:val="en-US"/>
        </w:rPr>
        <w:t>and submit the case to JGU’s Commission for the Investigation of Suspected Academic Misconduct. The legal consequences of academic misconduct are laid down in the relevant doctoral degree regulation, as amended.</w:t>
      </w:r>
    </w:p>
    <w:p w14:paraId="1F90D069" w14:textId="77777777" w:rsidR="00D7590D" w:rsidRPr="001A307A" w:rsidRDefault="00D7590D">
      <w:pPr>
        <w:spacing w:after="0" w:line="240" w:lineRule="auto"/>
        <w:rPr>
          <w:rFonts w:cs="Arial"/>
          <w:lang w:val="en-US"/>
        </w:rPr>
      </w:pPr>
    </w:p>
    <w:p w14:paraId="11982084" w14:textId="77777777" w:rsidR="00D7590D" w:rsidRPr="001A307A" w:rsidRDefault="00D7590D">
      <w:pPr>
        <w:spacing w:after="0" w:line="240" w:lineRule="auto"/>
        <w:rPr>
          <w:lang w:val="en-US"/>
        </w:rPr>
      </w:pPr>
    </w:p>
    <w:p w14:paraId="14242FAA" w14:textId="77777777" w:rsidR="00D7590D" w:rsidRPr="0023785E" w:rsidRDefault="00E94525">
      <w:pPr>
        <w:pStyle w:val="berschrift2"/>
        <w:jc w:val="left"/>
        <w:rPr>
          <w:rStyle w:val="Fett"/>
          <w:rFonts w:eastAsiaTheme="minorHAnsi" w:cstheme="minorBidi"/>
          <w:sz w:val="32"/>
          <w:szCs w:val="32"/>
          <w:lang w:val="en-US"/>
        </w:rPr>
      </w:pPr>
      <w:r w:rsidRPr="0023785E">
        <w:rPr>
          <w:rStyle w:val="Fett"/>
          <w:rFonts w:eastAsiaTheme="minorHAnsi" w:cstheme="minorBidi"/>
          <w:sz w:val="32"/>
          <w:szCs w:val="32"/>
          <w:lang w:val="en-US"/>
        </w:rPr>
        <w:t>Project plan and timeline for the doctoral project</w:t>
      </w:r>
    </w:p>
    <w:p w14:paraId="4B4539B7" w14:textId="2B90F16A" w:rsidR="00D7590D" w:rsidRPr="001A307A" w:rsidRDefault="00E94525">
      <w:pPr>
        <w:rPr>
          <w:rFonts w:cs="Arial"/>
          <w:lang w:val="en-US"/>
        </w:rPr>
      </w:pPr>
      <w:r w:rsidRPr="001A307A">
        <w:rPr>
          <w:rFonts w:cs="Arial"/>
          <w:lang w:val="en-US"/>
        </w:rPr>
        <w:t xml:space="preserve">Please </w:t>
      </w:r>
      <w:r w:rsidR="001B519B" w:rsidRPr="001A307A">
        <w:rPr>
          <w:rFonts w:cs="Arial"/>
          <w:lang w:val="en-US"/>
        </w:rPr>
        <w:t xml:space="preserve">state </w:t>
      </w:r>
      <w:r w:rsidRPr="001A307A">
        <w:rPr>
          <w:rFonts w:cs="Arial"/>
          <w:lang w:val="en-US"/>
        </w:rPr>
        <w:t xml:space="preserve">the stages of your project and </w:t>
      </w:r>
      <w:r w:rsidR="001B519B" w:rsidRPr="001A307A">
        <w:rPr>
          <w:rFonts w:cs="Arial"/>
          <w:lang w:val="en-US"/>
        </w:rPr>
        <w:t>your intended</w:t>
      </w:r>
      <w:r w:rsidR="001A307A" w:rsidRPr="001A307A">
        <w:rPr>
          <w:rFonts w:cs="Arial"/>
          <w:lang w:val="en-US"/>
        </w:rPr>
        <w:t xml:space="preserve"> date of completion</w:t>
      </w:r>
      <w:r w:rsidRPr="001A307A">
        <w:rPr>
          <w:rFonts w:cs="Arial"/>
          <w:lang w:val="en-US"/>
        </w:rPr>
        <w:t>. If work</w:t>
      </w:r>
      <w:r w:rsidR="001B519B" w:rsidRPr="001A307A">
        <w:rPr>
          <w:rFonts w:cs="Arial"/>
          <w:lang w:val="en-US"/>
        </w:rPr>
        <w:t>ing</w:t>
      </w:r>
      <w:r w:rsidRPr="001A307A">
        <w:rPr>
          <w:rFonts w:cs="Arial"/>
          <w:lang w:val="en-US"/>
        </w:rPr>
        <w:t xml:space="preserve"> on a cumulative dissertation, please describe the nature of the publications that </w:t>
      </w:r>
      <w:r w:rsidR="001B519B" w:rsidRPr="001A307A">
        <w:rPr>
          <w:rFonts w:cs="Arial"/>
          <w:lang w:val="en-US"/>
        </w:rPr>
        <w:t>you require or plan to use</w:t>
      </w:r>
      <w:r w:rsidRPr="001A307A">
        <w:rPr>
          <w:rFonts w:cs="Arial"/>
          <w:lang w:val="en-US"/>
        </w:rPr>
        <w:t xml:space="preserve">. </w:t>
      </w:r>
      <w:r w:rsidR="001B519B" w:rsidRPr="001A307A">
        <w:rPr>
          <w:rFonts w:cs="Arial"/>
          <w:lang w:val="en-US"/>
        </w:rPr>
        <w:t xml:space="preserve">Additionally, this section can include any individual circumstances that you as the doctoral candidate wish to make known (e.g. a full-time or part-time doctorate). </w:t>
      </w:r>
    </w:p>
    <w:p w14:paraId="39C3FAB9" w14:textId="1CA6270F" w:rsidR="00D7590D" w:rsidRPr="001A307A" w:rsidRDefault="00E94525">
      <w:pPr>
        <w:rPr>
          <w:rFonts w:cs="Arial"/>
          <w:bCs/>
          <w:color w:val="FF0000"/>
          <w:lang w:val="en-US"/>
        </w:rPr>
      </w:pPr>
      <w:r w:rsidRPr="001A307A">
        <w:rPr>
          <w:rFonts w:cs="Arial"/>
          <w:bCs/>
          <w:color w:val="FF0000"/>
          <w:lang w:val="en-US"/>
        </w:rPr>
        <w:t xml:space="preserve">Please provide the relevant information here and/or in the attached </w:t>
      </w:r>
      <w:r w:rsidR="001B519B" w:rsidRPr="001A307A">
        <w:rPr>
          <w:rFonts w:cs="Arial"/>
          <w:bCs/>
          <w:color w:val="FF0000"/>
          <w:lang w:val="en-US"/>
        </w:rPr>
        <w:t>appendices</w:t>
      </w:r>
      <w:r w:rsidRPr="001A307A">
        <w:rPr>
          <w:rFonts w:cs="Arial"/>
          <w:bCs/>
          <w:color w:val="FF0000"/>
          <w:lang w:val="en-US"/>
        </w:rPr>
        <w:t>.</w:t>
      </w:r>
    </w:p>
    <w:p w14:paraId="2E764B7F" w14:textId="77777777" w:rsidR="00D7590D" w:rsidRPr="001A307A" w:rsidRDefault="00D7590D">
      <w:pPr>
        <w:rPr>
          <w:rFonts w:cs="Arial"/>
          <w:b/>
          <w:bCs/>
          <w:lang w:val="en-US"/>
        </w:rPr>
      </w:pPr>
    </w:p>
    <w:p w14:paraId="0B3B1B23" w14:textId="77777777" w:rsidR="00D7590D" w:rsidRPr="001A307A" w:rsidRDefault="00D7590D">
      <w:pPr>
        <w:rPr>
          <w:rFonts w:cs="Arial"/>
          <w:b/>
          <w:bCs/>
          <w:lang w:val="en-US"/>
        </w:rPr>
      </w:pPr>
    </w:p>
    <w:p w14:paraId="758CB294" w14:textId="77777777" w:rsidR="00D7590D" w:rsidRPr="001A307A" w:rsidRDefault="00D7590D">
      <w:pPr>
        <w:rPr>
          <w:rFonts w:cs="Arial"/>
          <w:b/>
          <w:bCs/>
          <w:lang w:val="en-US"/>
        </w:rPr>
      </w:pPr>
    </w:p>
    <w:p w14:paraId="31ABBFB1" w14:textId="77777777" w:rsidR="00D7590D" w:rsidRPr="001A307A" w:rsidRDefault="00D7590D">
      <w:pPr>
        <w:rPr>
          <w:rFonts w:cs="Arial"/>
          <w:b/>
          <w:bCs/>
          <w:lang w:val="en-US"/>
        </w:rPr>
      </w:pPr>
    </w:p>
    <w:p w14:paraId="24E5C0BE" w14:textId="77777777" w:rsidR="00D7590D" w:rsidRPr="001A307A" w:rsidRDefault="00D7590D">
      <w:pPr>
        <w:rPr>
          <w:rFonts w:cs="Arial"/>
          <w:b/>
          <w:bCs/>
          <w:lang w:val="en-US"/>
        </w:rPr>
      </w:pPr>
    </w:p>
    <w:p w14:paraId="1D2011E4" w14:textId="77777777" w:rsidR="00D7590D" w:rsidRPr="001A307A" w:rsidRDefault="00D7590D">
      <w:pPr>
        <w:rPr>
          <w:rFonts w:cs="Arial"/>
          <w:b/>
          <w:bCs/>
          <w:lang w:val="en-US"/>
        </w:rPr>
      </w:pPr>
    </w:p>
    <w:p w14:paraId="725B1BA3" w14:textId="77777777" w:rsidR="00D7590D" w:rsidRPr="001A307A" w:rsidRDefault="00D7590D">
      <w:pPr>
        <w:rPr>
          <w:rFonts w:cs="Arial"/>
          <w:b/>
          <w:bCs/>
          <w:lang w:val="en-US"/>
        </w:rPr>
      </w:pPr>
    </w:p>
    <w:p w14:paraId="2C4024D1" w14:textId="77777777" w:rsidR="00D7590D" w:rsidRPr="001A307A" w:rsidRDefault="00D7590D">
      <w:pPr>
        <w:rPr>
          <w:rFonts w:cs="Arial"/>
          <w:b/>
          <w:bCs/>
          <w:lang w:val="en-US"/>
        </w:rPr>
      </w:pPr>
    </w:p>
    <w:p w14:paraId="33D12F48" w14:textId="77777777" w:rsidR="00D7590D" w:rsidRPr="001A307A" w:rsidRDefault="00D7590D">
      <w:pPr>
        <w:rPr>
          <w:rFonts w:cs="Arial"/>
          <w:b/>
          <w:bCs/>
          <w:lang w:val="en-US"/>
        </w:rPr>
      </w:pPr>
    </w:p>
    <w:p w14:paraId="7B0FB053" w14:textId="77777777" w:rsidR="00D7590D" w:rsidRPr="001A307A" w:rsidRDefault="00D7590D">
      <w:pPr>
        <w:rPr>
          <w:rFonts w:cs="Arial"/>
          <w:b/>
          <w:bCs/>
          <w:lang w:val="en-US"/>
        </w:rPr>
      </w:pPr>
    </w:p>
    <w:p w14:paraId="23EC51D2" w14:textId="77777777" w:rsidR="00D7590D" w:rsidRPr="001A307A" w:rsidRDefault="00D7590D">
      <w:pPr>
        <w:rPr>
          <w:rFonts w:cs="Arial"/>
          <w:b/>
          <w:bCs/>
          <w:lang w:val="en-US"/>
        </w:rPr>
      </w:pPr>
    </w:p>
    <w:p w14:paraId="3C0BADE5" w14:textId="77777777" w:rsidR="00D7590D" w:rsidRPr="001A307A" w:rsidRDefault="00D7590D">
      <w:pPr>
        <w:rPr>
          <w:rFonts w:cs="Arial"/>
          <w:b/>
          <w:bCs/>
          <w:lang w:val="en-US"/>
        </w:rPr>
      </w:pPr>
    </w:p>
    <w:p w14:paraId="271B0468" w14:textId="77777777" w:rsidR="00D7590D" w:rsidRPr="001A307A" w:rsidRDefault="00D7590D">
      <w:pPr>
        <w:rPr>
          <w:rFonts w:cs="Arial"/>
          <w:b/>
          <w:bCs/>
          <w:lang w:val="en-US"/>
        </w:rPr>
      </w:pPr>
    </w:p>
    <w:p w14:paraId="5284D7EE" w14:textId="77777777" w:rsidR="00D7590D" w:rsidRPr="001A307A" w:rsidRDefault="00D7590D">
      <w:pPr>
        <w:rPr>
          <w:rFonts w:cs="Arial"/>
          <w:b/>
          <w:bCs/>
          <w:lang w:val="en-US"/>
        </w:rPr>
      </w:pPr>
    </w:p>
    <w:p w14:paraId="4D5CB09C" w14:textId="77777777" w:rsidR="00D7590D" w:rsidRPr="001A307A" w:rsidRDefault="00D7590D">
      <w:pPr>
        <w:rPr>
          <w:rFonts w:cs="Arial"/>
          <w:b/>
          <w:bCs/>
          <w:lang w:val="en-US"/>
        </w:rPr>
      </w:pPr>
    </w:p>
    <w:p w14:paraId="77F020C4" w14:textId="77777777" w:rsidR="00D7590D" w:rsidRPr="001A307A" w:rsidRDefault="00D7590D">
      <w:pPr>
        <w:rPr>
          <w:rFonts w:cs="Arial"/>
          <w:b/>
          <w:bCs/>
          <w:lang w:val="en-US"/>
        </w:rPr>
      </w:pPr>
    </w:p>
    <w:p w14:paraId="28B45AAE" w14:textId="369D80D6" w:rsidR="00D7590D" w:rsidRPr="001A307A" w:rsidRDefault="00814419">
      <w:pPr>
        <w:spacing w:line="240" w:lineRule="auto"/>
        <w:rPr>
          <w:rFonts w:cs="Arial"/>
          <w:b/>
          <w:bCs/>
          <w:lang w:val="en-US"/>
        </w:rPr>
      </w:pPr>
      <w:r w:rsidRPr="001A307A">
        <w:rPr>
          <w:rFonts w:cs="Arial"/>
          <w:b/>
          <w:bCs/>
          <w:lang w:val="en-US"/>
        </w:rPr>
        <w:lastRenderedPageBreak/>
        <w:t>T</w:t>
      </w:r>
      <w:r w:rsidR="00E94525" w:rsidRPr="001A307A">
        <w:rPr>
          <w:rFonts w:cs="Arial"/>
          <w:b/>
          <w:bCs/>
          <w:lang w:val="en-US"/>
        </w:rPr>
        <w:t xml:space="preserve">he supervisor and the doctoral candidate can </w:t>
      </w:r>
      <w:r w:rsidRPr="001A307A">
        <w:rPr>
          <w:rFonts w:cs="Arial"/>
          <w:b/>
          <w:bCs/>
          <w:lang w:val="en-US"/>
        </w:rPr>
        <w:t xml:space="preserve">also </w:t>
      </w:r>
      <w:r w:rsidR="00E94525" w:rsidRPr="001A307A">
        <w:rPr>
          <w:rFonts w:cs="Arial"/>
          <w:b/>
          <w:bCs/>
          <w:lang w:val="en-US"/>
        </w:rPr>
        <w:t>agree on further details</w:t>
      </w:r>
      <w:r w:rsidRPr="001A307A">
        <w:rPr>
          <w:rFonts w:cs="Arial"/>
          <w:b/>
          <w:bCs/>
          <w:lang w:val="en-US"/>
        </w:rPr>
        <w:t xml:space="preserve"> regarding the following listed items</w:t>
      </w:r>
      <w:r w:rsidR="00E94525" w:rsidRPr="001A307A">
        <w:rPr>
          <w:rFonts w:cs="Arial"/>
          <w:b/>
          <w:bCs/>
          <w:lang w:val="en-US"/>
        </w:rPr>
        <w:t xml:space="preserve">. Since these items are optional, the templates </w:t>
      </w:r>
      <w:r w:rsidRPr="001A307A">
        <w:rPr>
          <w:rFonts w:cs="Arial"/>
          <w:b/>
          <w:bCs/>
          <w:lang w:val="en-US"/>
        </w:rPr>
        <w:t>are provided as appendices</w:t>
      </w:r>
      <w:r w:rsidR="00E94525" w:rsidRPr="001A307A">
        <w:rPr>
          <w:rFonts w:cs="Arial"/>
          <w:b/>
          <w:bCs/>
          <w:lang w:val="en-US"/>
        </w:rPr>
        <w:t xml:space="preserve">. Please </w:t>
      </w:r>
      <w:r w:rsidRPr="001A307A">
        <w:rPr>
          <w:rFonts w:cs="Arial"/>
          <w:b/>
          <w:bCs/>
          <w:lang w:val="en-US"/>
        </w:rPr>
        <w:t xml:space="preserve">make a check in the box for </w:t>
      </w:r>
      <w:r w:rsidR="00E94525" w:rsidRPr="001A307A">
        <w:rPr>
          <w:rFonts w:cs="Arial"/>
          <w:b/>
          <w:bCs/>
          <w:lang w:val="en-US"/>
        </w:rPr>
        <w:t xml:space="preserve">the chosen </w:t>
      </w:r>
      <w:r w:rsidRPr="001A307A">
        <w:rPr>
          <w:rFonts w:cs="Arial"/>
          <w:b/>
          <w:bCs/>
          <w:lang w:val="en-US"/>
        </w:rPr>
        <w:t xml:space="preserve">appendices listed </w:t>
      </w:r>
      <w:r w:rsidR="00E94525" w:rsidRPr="001A307A">
        <w:rPr>
          <w:rFonts w:cs="Arial"/>
          <w:b/>
          <w:bCs/>
          <w:lang w:val="en-US"/>
        </w:rPr>
        <w:t xml:space="preserve">below to </w:t>
      </w:r>
      <w:r w:rsidRPr="001A307A">
        <w:rPr>
          <w:rFonts w:cs="Arial"/>
          <w:b/>
          <w:bCs/>
          <w:lang w:val="en-US"/>
        </w:rPr>
        <w:t xml:space="preserve">clarify that they are </w:t>
      </w:r>
      <w:r w:rsidR="00E94525" w:rsidRPr="001A307A">
        <w:rPr>
          <w:rFonts w:cs="Arial"/>
          <w:b/>
          <w:bCs/>
          <w:lang w:val="en-US"/>
        </w:rPr>
        <w:t xml:space="preserve">part of the signed </w:t>
      </w:r>
      <w:r w:rsidRPr="001A307A">
        <w:rPr>
          <w:rFonts w:cs="Arial"/>
          <w:b/>
          <w:bCs/>
          <w:lang w:val="en-US"/>
        </w:rPr>
        <w:t xml:space="preserve">advising </w:t>
      </w:r>
      <w:r w:rsidR="00E94525" w:rsidRPr="001A307A">
        <w:rPr>
          <w:rFonts w:cs="Arial"/>
          <w:b/>
          <w:bCs/>
          <w:lang w:val="en-US"/>
        </w:rPr>
        <w:t>agreement.</w:t>
      </w:r>
    </w:p>
    <w:p w14:paraId="2A078A72" w14:textId="0779C557" w:rsidR="00D7590D" w:rsidRPr="001A307A" w:rsidRDefault="00E94525">
      <w:pPr>
        <w:rPr>
          <w:rFonts w:cs="Noto Sans"/>
          <w:b/>
          <w:color w:val="808080"/>
          <w:lang w:val="en-US"/>
        </w:rPr>
      </w:pPr>
      <w:r w:rsidRPr="0023785E">
        <w:rPr>
          <w:rFonts w:ascii="Wingdings" w:eastAsia="Wingdings" w:hAnsi="Wingdings" w:cs="Wingdings"/>
          <w:b/>
          <w:color w:val="808080"/>
          <w:lang w:val="en-US"/>
        </w:rPr>
        <w:t>¨</w:t>
      </w:r>
      <w:r w:rsidRPr="001A307A">
        <w:rPr>
          <w:rFonts w:cs="Noto Sans"/>
          <w:b/>
          <w:color w:val="808080"/>
          <w:lang w:val="en-US"/>
        </w:rPr>
        <w:t xml:space="preserve">   Appendix 1</w:t>
      </w:r>
      <w:r w:rsidRPr="001A307A">
        <w:rPr>
          <w:rFonts w:cs="Noto Sans"/>
          <w:b/>
          <w:color w:val="808080"/>
          <w:lang w:val="en-US"/>
        </w:rPr>
        <w:tab/>
        <w:t xml:space="preserve">Participation </w:t>
      </w:r>
      <w:r w:rsidR="00C63DC2" w:rsidRPr="001A307A">
        <w:rPr>
          <w:rFonts w:cs="Noto Sans"/>
          <w:b/>
          <w:color w:val="808080"/>
          <w:lang w:val="en-US"/>
        </w:rPr>
        <w:t xml:space="preserve">through </w:t>
      </w:r>
      <w:r w:rsidRPr="001A307A">
        <w:rPr>
          <w:rFonts w:cs="Noto Sans"/>
          <w:b/>
          <w:color w:val="808080"/>
          <w:lang w:val="en-US"/>
        </w:rPr>
        <w:t xml:space="preserve">teaching </w:t>
      </w:r>
    </w:p>
    <w:p w14:paraId="7E570AF5" w14:textId="39F15BD1" w:rsidR="00D7590D" w:rsidRPr="001A307A" w:rsidRDefault="00E94525">
      <w:pPr>
        <w:rPr>
          <w:rFonts w:cs="Noto Sans"/>
          <w:b/>
          <w:color w:val="808080"/>
          <w:lang w:val="en-US"/>
        </w:rPr>
      </w:pPr>
      <w:r w:rsidRPr="009303E3">
        <w:rPr>
          <w:rFonts w:ascii="Wingdings" w:eastAsia="Wingdings" w:hAnsi="Wingdings" w:cs="Wingdings"/>
          <w:b/>
          <w:color w:val="808080"/>
          <w:lang w:val="en-US"/>
        </w:rPr>
        <w:t>¨</w:t>
      </w:r>
      <w:r w:rsidRPr="001A307A">
        <w:rPr>
          <w:rFonts w:cs="Noto Sans"/>
          <w:b/>
          <w:color w:val="808080"/>
          <w:lang w:val="en-US"/>
        </w:rPr>
        <w:t xml:space="preserve">   Appendix 2</w:t>
      </w:r>
      <w:r w:rsidRPr="001A307A">
        <w:rPr>
          <w:rFonts w:cs="Noto Sans"/>
          <w:b/>
          <w:color w:val="808080"/>
          <w:lang w:val="en-US"/>
        </w:rPr>
        <w:tab/>
        <w:t xml:space="preserve">Additional </w:t>
      </w:r>
      <w:r w:rsidR="00814419" w:rsidRPr="001A307A">
        <w:rPr>
          <w:rFonts w:cs="Noto Sans"/>
          <w:b/>
          <w:color w:val="808080"/>
          <w:lang w:val="en-US"/>
        </w:rPr>
        <w:t>course credits and qualifications</w:t>
      </w:r>
    </w:p>
    <w:p w14:paraId="6C4C4725" w14:textId="77777777" w:rsidR="00D7590D" w:rsidRPr="001A307A" w:rsidRDefault="00E94525">
      <w:pPr>
        <w:rPr>
          <w:rFonts w:cs="Noto Sans"/>
          <w:b/>
          <w:color w:val="808080"/>
          <w:lang w:val="en-US"/>
        </w:rPr>
      </w:pPr>
      <w:r w:rsidRPr="009303E3">
        <w:rPr>
          <w:rFonts w:ascii="Wingdings" w:eastAsia="Wingdings" w:hAnsi="Wingdings" w:cs="Wingdings"/>
          <w:b/>
          <w:color w:val="808080"/>
          <w:lang w:val="en-US"/>
        </w:rPr>
        <w:t>¨</w:t>
      </w:r>
      <w:r w:rsidRPr="001A307A">
        <w:rPr>
          <w:rFonts w:cs="Noto Sans"/>
          <w:b/>
          <w:color w:val="808080"/>
          <w:lang w:val="en-US"/>
        </w:rPr>
        <w:t xml:space="preserve">   Appendix 3</w:t>
      </w:r>
      <w:r w:rsidRPr="001A307A">
        <w:rPr>
          <w:rFonts w:cs="Noto Sans"/>
          <w:b/>
          <w:color w:val="808080"/>
          <w:lang w:val="en-US"/>
        </w:rPr>
        <w:tab/>
        <w:t>The doctoral candidate’s responsibilities and obligations</w:t>
      </w:r>
    </w:p>
    <w:p w14:paraId="4552573E" w14:textId="77777777" w:rsidR="00D7590D" w:rsidRPr="001A307A" w:rsidRDefault="00E94525">
      <w:pPr>
        <w:rPr>
          <w:rFonts w:cs="Noto Sans"/>
          <w:b/>
          <w:color w:val="808080"/>
          <w:lang w:val="en-US"/>
        </w:rPr>
      </w:pPr>
      <w:r w:rsidRPr="009303E3">
        <w:rPr>
          <w:rFonts w:ascii="Wingdings" w:eastAsia="Wingdings" w:hAnsi="Wingdings" w:cs="Wingdings"/>
          <w:b/>
          <w:color w:val="808080"/>
          <w:lang w:val="en-US"/>
        </w:rPr>
        <w:t>¨</w:t>
      </w:r>
      <w:r w:rsidRPr="001A307A">
        <w:rPr>
          <w:rFonts w:cs="Noto Sans"/>
          <w:b/>
          <w:color w:val="808080"/>
          <w:lang w:val="en-US"/>
        </w:rPr>
        <w:t xml:space="preserve">   Appendix 4</w:t>
      </w:r>
      <w:r w:rsidRPr="001A307A">
        <w:rPr>
          <w:rFonts w:cs="Noto Sans"/>
          <w:b/>
          <w:color w:val="808080"/>
          <w:lang w:val="en-US"/>
        </w:rPr>
        <w:tab/>
        <w:t>The supervisor’s responsibilities and obligations</w:t>
      </w:r>
    </w:p>
    <w:p w14:paraId="3203768B" w14:textId="77777777" w:rsidR="00E04135" w:rsidRDefault="00E94525">
      <w:pPr>
        <w:spacing w:after="0" w:line="240" w:lineRule="auto"/>
        <w:jc w:val="left"/>
        <w:rPr>
          <w:rFonts w:cs="Noto Sans"/>
          <w:b/>
          <w:color w:val="808080"/>
          <w:lang w:val="en-US"/>
        </w:rPr>
      </w:pPr>
      <w:r w:rsidRPr="009303E3">
        <w:rPr>
          <w:rFonts w:ascii="Wingdings" w:eastAsia="Wingdings" w:hAnsi="Wingdings" w:cs="Wingdings"/>
          <w:b/>
          <w:color w:val="808080"/>
          <w:lang w:val="en-US"/>
        </w:rPr>
        <w:t>¨</w:t>
      </w:r>
      <w:r w:rsidRPr="001A307A">
        <w:rPr>
          <w:rFonts w:cs="Noto Sans"/>
          <w:b/>
          <w:color w:val="808080"/>
          <w:lang w:val="en-US"/>
        </w:rPr>
        <w:t xml:space="preserve">   Appendix 5</w:t>
      </w:r>
      <w:r w:rsidRPr="001A307A">
        <w:rPr>
          <w:rFonts w:cs="Noto Sans"/>
          <w:b/>
          <w:color w:val="808080"/>
          <w:lang w:val="en-US"/>
        </w:rPr>
        <w:tab/>
        <w:t xml:space="preserve">Additional arrangements agreed </w:t>
      </w:r>
      <w:r w:rsidR="007C20DF" w:rsidRPr="001A307A">
        <w:rPr>
          <w:rFonts w:cs="Noto Sans"/>
          <w:b/>
          <w:color w:val="808080"/>
          <w:lang w:val="en-US"/>
        </w:rPr>
        <w:t xml:space="preserve">on </w:t>
      </w:r>
      <w:r w:rsidRPr="001A307A">
        <w:rPr>
          <w:rFonts w:cs="Noto Sans"/>
          <w:b/>
          <w:color w:val="808080"/>
          <w:lang w:val="en-US"/>
        </w:rPr>
        <w:t xml:space="preserve">between the doctoral candidate </w:t>
      </w:r>
    </w:p>
    <w:p w14:paraId="5DC3946B" w14:textId="07F2FD5E" w:rsidR="00D7590D" w:rsidRDefault="00E04135">
      <w:pPr>
        <w:spacing w:after="0" w:line="240" w:lineRule="auto"/>
        <w:ind w:left="1416" w:firstLine="708"/>
        <w:jc w:val="left"/>
        <w:rPr>
          <w:rFonts w:cs="Noto Sans"/>
          <w:b/>
          <w:color w:val="808080"/>
          <w:lang w:val="en-US"/>
        </w:rPr>
      </w:pPr>
      <w:r>
        <w:rPr>
          <w:rFonts w:cs="Noto Sans"/>
          <w:b/>
          <w:color w:val="808080"/>
          <w:lang w:val="en-US"/>
        </w:rPr>
        <w:t>a</w:t>
      </w:r>
      <w:r w:rsidR="00E94525" w:rsidRPr="001A307A">
        <w:rPr>
          <w:rFonts w:cs="Noto Sans"/>
          <w:b/>
          <w:color w:val="808080"/>
          <w:lang w:val="en-US"/>
        </w:rPr>
        <w:t>nd</w:t>
      </w:r>
      <w:r>
        <w:rPr>
          <w:rFonts w:cs="Noto Sans"/>
          <w:b/>
          <w:color w:val="808080"/>
          <w:lang w:val="en-US"/>
        </w:rPr>
        <w:t xml:space="preserve"> </w:t>
      </w:r>
      <w:r w:rsidR="00E94525" w:rsidRPr="001A307A">
        <w:rPr>
          <w:rFonts w:cs="Noto Sans"/>
          <w:b/>
          <w:color w:val="808080"/>
          <w:lang w:val="en-US"/>
        </w:rPr>
        <w:t>the supervisor</w:t>
      </w:r>
    </w:p>
    <w:p w14:paraId="4BE7D585" w14:textId="77777777" w:rsidR="002601AD" w:rsidRPr="001A307A" w:rsidRDefault="002601AD">
      <w:pPr>
        <w:spacing w:after="0" w:line="240" w:lineRule="auto"/>
        <w:ind w:left="1416" w:firstLine="708"/>
        <w:jc w:val="left"/>
        <w:rPr>
          <w:rFonts w:cs="Noto Sans"/>
          <w:b/>
          <w:color w:val="808080"/>
          <w:lang w:val="en-US"/>
        </w:rPr>
      </w:pPr>
    </w:p>
    <w:p w14:paraId="3321C057" w14:textId="6FBE7061" w:rsidR="00D7590D" w:rsidRPr="001A307A" w:rsidRDefault="00E94525">
      <w:pPr>
        <w:jc w:val="left"/>
        <w:rPr>
          <w:rFonts w:cs="Noto Sans"/>
          <w:b/>
          <w:color w:val="808080"/>
          <w:lang w:val="en-US"/>
        </w:rPr>
      </w:pPr>
      <w:r w:rsidRPr="009303E3">
        <w:rPr>
          <w:rFonts w:ascii="Wingdings" w:eastAsia="Wingdings" w:hAnsi="Wingdings" w:cs="Wingdings"/>
          <w:b/>
          <w:color w:val="808080"/>
          <w:lang w:val="en-US"/>
        </w:rPr>
        <w:t>¨</w:t>
      </w:r>
      <w:r w:rsidRPr="001A307A">
        <w:rPr>
          <w:rFonts w:cs="Noto Sans"/>
          <w:b/>
          <w:color w:val="808080"/>
          <w:lang w:val="en-US"/>
        </w:rPr>
        <w:t xml:space="preserve">   Appendix 6</w:t>
      </w:r>
      <w:r w:rsidRPr="001A307A">
        <w:rPr>
          <w:rFonts w:cs="Noto Sans"/>
          <w:b/>
          <w:color w:val="808080"/>
          <w:lang w:val="en-US"/>
        </w:rPr>
        <w:tab/>
      </w:r>
      <w:r w:rsidR="00C63DC2" w:rsidRPr="001A307A">
        <w:rPr>
          <w:rFonts w:cs="Noto Sans"/>
          <w:b/>
          <w:color w:val="808080"/>
          <w:lang w:val="en-US"/>
        </w:rPr>
        <w:t xml:space="preserve">Providing </w:t>
      </w:r>
      <w:r w:rsidRPr="001A307A">
        <w:rPr>
          <w:rFonts w:cs="Noto Sans"/>
          <w:b/>
          <w:color w:val="808080"/>
          <w:lang w:val="en-US"/>
        </w:rPr>
        <w:t>primary and metadata</w:t>
      </w:r>
    </w:p>
    <w:p w14:paraId="30DC9090" w14:textId="77777777" w:rsidR="00D7590D" w:rsidRPr="001A307A" w:rsidRDefault="00E94525">
      <w:pPr>
        <w:jc w:val="left"/>
        <w:rPr>
          <w:rFonts w:cs="Noto Sans"/>
          <w:b/>
          <w:color w:val="808080"/>
          <w:lang w:val="en-US"/>
        </w:rPr>
      </w:pPr>
      <w:r w:rsidRPr="009303E3">
        <w:rPr>
          <w:rFonts w:ascii="Wingdings" w:eastAsia="Wingdings" w:hAnsi="Wingdings" w:cs="Wingdings"/>
          <w:b/>
          <w:color w:val="808080"/>
          <w:lang w:val="en-US"/>
        </w:rPr>
        <w:t>¨</w:t>
      </w:r>
      <w:r w:rsidRPr="001A307A">
        <w:rPr>
          <w:rFonts w:cs="Noto Sans"/>
          <w:b/>
          <w:color w:val="808080"/>
          <w:lang w:val="en-US"/>
        </w:rPr>
        <w:t xml:space="preserve">   Appendix 7</w:t>
      </w:r>
      <w:r w:rsidRPr="001A307A">
        <w:rPr>
          <w:rFonts w:cs="Noto Sans"/>
          <w:b/>
          <w:color w:val="808080"/>
          <w:lang w:val="en-US"/>
        </w:rPr>
        <w:tab/>
        <w:t>Conflict resolution</w:t>
      </w:r>
    </w:p>
    <w:p w14:paraId="18A2BEAE" w14:textId="77777777" w:rsidR="00D7590D" w:rsidRPr="001A307A" w:rsidRDefault="00D7590D">
      <w:pPr>
        <w:jc w:val="left"/>
        <w:rPr>
          <w:rFonts w:cs="Noto Sans"/>
          <w:b/>
          <w:color w:val="808080"/>
          <w:lang w:val="en-US"/>
        </w:rPr>
      </w:pPr>
    </w:p>
    <w:p w14:paraId="3679CEEF" w14:textId="2C3EBA65" w:rsidR="00D7590D" w:rsidRPr="001A307A" w:rsidRDefault="00C63DC2">
      <w:pPr>
        <w:pStyle w:val="berschrift2"/>
        <w:spacing w:after="120"/>
        <w:rPr>
          <w:rFonts w:ascii="Noto Sans" w:hAnsi="Noto Sans" w:cs="Noto Sans"/>
          <w:b/>
          <w:color w:val="808080"/>
          <w:lang w:val="en-US"/>
        </w:rPr>
      </w:pPr>
      <w:r w:rsidRPr="001A307A">
        <w:rPr>
          <w:rFonts w:ascii="Noto Sans" w:hAnsi="Noto Sans" w:cs="Noto Sans"/>
          <w:b/>
          <w:color w:val="808080"/>
          <w:lang w:val="en-US"/>
        </w:rPr>
        <w:t xml:space="preserve">Voiding </w:t>
      </w:r>
      <w:r w:rsidR="00E94525" w:rsidRPr="001A307A">
        <w:rPr>
          <w:rFonts w:ascii="Noto Sans" w:hAnsi="Noto Sans" w:cs="Noto Sans"/>
          <w:b/>
          <w:color w:val="808080"/>
          <w:lang w:val="en-US"/>
        </w:rPr>
        <w:t xml:space="preserve">the </w:t>
      </w:r>
      <w:r w:rsidRPr="001A307A">
        <w:rPr>
          <w:rFonts w:ascii="Noto Sans" w:hAnsi="Noto Sans" w:cs="Noto Sans"/>
          <w:b/>
          <w:color w:val="808080"/>
          <w:lang w:val="en-US"/>
        </w:rPr>
        <w:t xml:space="preserve">advising </w:t>
      </w:r>
      <w:r w:rsidR="00E94525" w:rsidRPr="001A307A">
        <w:rPr>
          <w:rFonts w:ascii="Noto Sans" w:hAnsi="Noto Sans" w:cs="Noto Sans"/>
          <w:b/>
          <w:color w:val="808080"/>
          <w:lang w:val="en-US"/>
        </w:rPr>
        <w:t>agreement</w:t>
      </w:r>
    </w:p>
    <w:p w14:paraId="745FE07E" w14:textId="6365D214" w:rsidR="001A307A" w:rsidRPr="001A307A" w:rsidRDefault="00C63DC2">
      <w:pPr>
        <w:rPr>
          <w:rFonts w:ascii="Arial" w:hAnsi="Arial" w:cs="Arial"/>
          <w:lang w:val="en-US"/>
        </w:rPr>
      </w:pPr>
      <w:r w:rsidRPr="001A307A">
        <w:rPr>
          <w:rFonts w:ascii="Arial" w:hAnsi="Arial" w:cs="Arial"/>
          <w:lang w:val="en-US"/>
        </w:rPr>
        <w:t>If a candidate is at risk of failing to complete the degree, please note that the advising agreement can be voided by one of the parties involved after consulting with the faculty council.</w:t>
      </w:r>
    </w:p>
    <w:p w14:paraId="1B249BC9" w14:textId="77777777" w:rsidR="00D7590D" w:rsidRPr="001A307A" w:rsidRDefault="00E94525">
      <w:pPr>
        <w:rPr>
          <w:rFonts w:cs="Noto Sans"/>
          <w:b/>
          <w:bCs/>
          <w:sz w:val="24"/>
          <w:szCs w:val="24"/>
          <w:lang w:val="en-US"/>
        </w:rPr>
      </w:pPr>
      <w:r w:rsidRPr="001A307A">
        <w:rPr>
          <w:rFonts w:cs="Noto Sans"/>
          <w:b/>
          <w:bCs/>
          <w:sz w:val="24"/>
          <w:szCs w:val="24"/>
          <w:lang w:val="en-US"/>
        </w:rPr>
        <w:t>Signatures</w:t>
      </w:r>
    </w:p>
    <w:p w14:paraId="66792132" w14:textId="4F158FF4" w:rsidR="00D7590D" w:rsidRPr="001A307A" w:rsidRDefault="00E94525">
      <w:pPr>
        <w:rPr>
          <w:rFonts w:ascii="Arial" w:hAnsi="Arial" w:cs="Arial"/>
          <w:lang w:val="en-US"/>
        </w:rPr>
      </w:pPr>
      <w:bookmarkStart w:id="0" w:name="_Hlk49201505"/>
      <w:r w:rsidRPr="001A307A">
        <w:rPr>
          <w:rFonts w:ascii="Arial" w:hAnsi="Arial" w:cs="Arial"/>
          <w:lang w:val="en-US"/>
        </w:rPr>
        <w:t>I hereby agree to the above arrangements and will comply with them to the fullest extent</w:t>
      </w:r>
      <w:r w:rsidR="00C63DC2" w:rsidRPr="001A307A">
        <w:rPr>
          <w:rFonts w:ascii="Arial" w:hAnsi="Arial" w:cs="Arial"/>
          <w:lang w:val="en-US"/>
        </w:rPr>
        <w:t xml:space="preserve"> of my ability</w:t>
      </w:r>
      <w:r w:rsidRPr="001A307A">
        <w:rPr>
          <w:rFonts w:ascii="Arial" w:hAnsi="Arial" w:cs="Arial"/>
          <w:lang w:val="en-US"/>
        </w:rPr>
        <w:t>. Changes to these arrangements will be in writing and attached to this agreement.</w:t>
      </w:r>
    </w:p>
    <w:p w14:paraId="4FFB5753" w14:textId="77777777" w:rsidR="00D7590D" w:rsidRPr="001A307A" w:rsidRDefault="00D7590D">
      <w:pPr>
        <w:rPr>
          <w:rFonts w:ascii="Arial" w:hAnsi="Arial" w:cs="Arial"/>
          <w:lang w:val="en-US"/>
        </w:rPr>
      </w:pPr>
    </w:p>
    <w:p w14:paraId="7851F506" w14:textId="77777777" w:rsidR="00D7590D" w:rsidRPr="001A307A" w:rsidRDefault="00E94525">
      <w:pPr>
        <w:rPr>
          <w:rFonts w:cs="Noto Sans"/>
          <w:lang w:val="en-US"/>
        </w:rPr>
      </w:pPr>
      <w:r w:rsidRPr="001A307A">
        <w:rPr>
          <w:rFonts w:ascii="Arial" w:hAnsi="Arial" w:cs="Arial"/>
          <w:lang w:val="en-US"/>
        </w:rPr>
        <w:t>______________________________</w:t>
      </w:r>
      <w:r w:rsidRPr="001A307A">
        <w:rPr>
          <w:rFonts w:ascii="Arial" w:hAnsi="Arial" w:cs="Arial"/>
          <w:lang w:val="en-US"/>
        </w:rPr>
        <w:tab/>
      </w:r>
      <w:r w:rsidRPr="001A307A">
        <w:rPr>
          <w:rFonts w:ascii="Arial" w:hAnsi="Arial" w:cs="Arial"/>
          <w:lang w:val="en-US"/>
        </w:rPr>
        <w:tab/>
        <w:t>______________________________</w:t>
      </w:r>
      <w:r w:rsidRPr="001A307A">
        <w:rPr>
          <w:rFonts w:ascii="Arial" w:hAnsi="Arial" w:cs="Arial"/>
          <w:lang w:val="en-US"/>
        </w:rPr>
        <w:br/>
      </w:r>
      <w:r w:rsidRPr="001A307A">
        <w:rPr>
          <w:rFonts w:cs="Noto Sans"/>
          <w:lang w:val="en-US"/>
        </w:rPr>
        <w:t>Doctoral Candidate</w:t>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Arial"/>
          <w:lang w:val="en-US"/>
        </w:rPr>
        <w:t>Supervisor</w:t>
      </w:r>
      <w:bookmarkEnd w:id="0"/>
    </w:p>
    <w:p w14:paraId="7B31DA44" w14:textId="0F956F5C" w:rsidR="00D7590D" w:rsidRPr="001A307A" w:rsidRDefault="00E94525">
      <w:pPr>
        <w:rPr>
          <w:rFonts w:cs="Noto Sans"/>
          <w:lang w:val="en-US"/>
        </w:rPr>
      </w:pPr>
      <w:r w:rsidRPr="001A307A">
        <w:rPr>
          <w:rFonts w:cs="Noto Sans"/>
          <w:lang w:val="en-US"/>
        </w:rPr>
        <w:t>Place, date ____________________</w:t>
      </w:r>
      <w:r w:rsidRPr="001A307A">
        <w:rPr>
          <w:rFonts w:cs="Noto Sans"/>
          <w:lang w:val="en-US"/>
        </w:rPr>
        <w:tab/>
      </w:r>
      <w:r w:rsidRPr="001A307A">
        <w:rPr>
          <w:rFonts w:cs="Noto Sans"/>
          <w:lang w:val="en-US"/>
        </w:rPr>
        <w:tab/>
        <w:t>Place, date ____________________</w:t>
      </w:r>
    </w:p>
    <w:p w14:paraId="428F62E8" w14:textId="77777777" w:rsidR="00D7590D" w:rsidRPr="001A307A" w:rsidRDefault="00D7590D">
      <w:pPr>
        <w:rPr>
          <w:rFonts w:cs="Noto Sans"/>
          <w:lang w:val="en-US"/>
        </w:rPr>
      </w:pPr>
    </w:p>
    <w:p w14:paraId="11D23008" w14:textId="77777777" w:rsidR="00D7590D" w:rsidRPr="001A307A" w:rsidRDefault="00E94525">
      <w:pPr>
        <w:rPr>
          <w:rFonts w:cs="Noto Sans"/>
          <w:lang w:val="en-US"/>
        </w:rPr>
      </w:pP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bookmarkStart w:id="1" w:name="_Hlk49201884"/>
      <w:r w:rsidRPr="001A307A">
        <w:rPr>
          <w:rFonts w:cs="Noto Sans"/>
          <w:lang w:val="en-US"/>
        </w:rPr>
        <w:t>______________________________</w:t>
      </w:r>
      <w:r w:rsidRPr="001A307A">
        <w:rPr>
          <w:rFonts w:cs="Noto Sans"/>
          <w:lang w:val="en-US"/>
        </w:rPr>
        <w:br/>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ascii="Arial" w:hAnsi="Arial" w:cs="Arial"/>
          <w:i/>
          <w:lang w:val="en-US"/>
        </w:rPr>
        <w:t>(if applicable) Second Supervisor</w:t>
      </w:r>
    </w:p>
    <w:p w14:paraId="47895CE7" w14:textId="77777777" w:rsidR="00D7590D" w:rsidRPr="001A307A" w:rsidRDefault="00E94525">
      <w:pPr>
        <w:rPr>
          <w:rFonts w:cs="Noto Sans"/>
          <w:lang w:val="en-US"/>
        </w:rPr>
      </w:pP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r>
      <w:r w:rsidRPr="001A307A">
        <w:rPr>
          <w:rFonts w:cs="Noto Sans"/>
          <w:lang w:val="en-US"/>
        </w:rPr>
        <w:tab/>
        <w:t>Place, date ____________________</w:t>
      </w:r>
      <w:bookmarkEnd w:id="1"/>
    </w:p>
    <w:p w14:paraId="7BBDD405" w14:textId="77777777" w:rsidR="00D7590D" w:rsidRPr="001A307A" w:rsidRDefault="00D7590D">
      <w:pPr>
        <w:rPr>
          <w:lang w:val="en-US"/>
        </w:rPr>
      </w:pPr>
    </w:p>
    <w:p w14:paraId="3C7BB64F" w14:textId="77777777" w:rsidR="00D7590D" w:rsidRPr="001A307A" w:rsidRDefault="00D7590D">
      <w:pPr>
        <w:rPr>
          <w:lang w:val="en-US"/>
        </w:rPr>
      </w:pPr>
    </w:p>
    <w:p w14:paraId="710DBD27" w14:textId="77777777" w:rsidR="00D7590D" w:rsidRPr="001A307A" w:rsidRDefault="00D7590D">
      <w:pPr>
        <w:rPr>
          <w:lang w:val="en-US"/>
        </w:rPr>
      </w:pPr>
    </w:p>
    <w:p w14:paraId="371E73CF" w14:textId="1AF291D2" w:rsidR="00D7590D" w:rsidRPr="001A307A" w:rsidRDefault="00E94525">
      <w:pPr>
        <w:rPr>
          <w:lang w:val="en-US"/>
        </w:rPr>
      </w:pPr>
      <w:r w:rsidRPr="001A307A">
        <w:rPr>
          <w:lang w:val="en-US"/>
        </w:rPr>
        <w:t xml:space="preserve">(Please </w:t>
      </w:r>
      <w:r w:rsidR="00C63DC2" w:rsidRPr="001A307A">
        <w:rPr>
          <w:lang w:val="en-US"/>
        </w:rPr>
        <w:t>submit</w:t>
      </w:r>
      <w:r w:rsidRPr="001A307A">
        <w:rPr>
          <w:lang w:val="en-US"/>
        </w:rPr>
        <w:t xml:space="preserve"> the original form to the </w:t>
      </w:r>
      <w:r w:rsidR="00C63DC2" w:rsidRPr="001A307A">
        <w:rPr>
          <w:lang w:val="en-US"/>
        </w:rPr>
        <w:t xml:space="preserve">Office of the Dean. Make </w:t>
      </w:r>
      <w:r w:rsidRPr="001A307A">
        <w:rPr>
          <w:lang w:val="en-US"/>
        </w:rPr>
        <w:t>a copy for your</w:t>
      </w:r>
      <w:r w:rsidR="00C63DC2" w:rsidRPr="001A307A">
        <w:rPr>
          <w:lang w:val="en-US"/>
        </w:rPr>
        <w:t>self</w:t>
      </w:r>
      <w:r w:rsidRPr="001A307A">
        <w:rPr>
          <w:lang w:val="en-US"/>
        </w:rPr>
        <w:t xml:space="preserve">, if </w:t>
      </w:r>
      <w:r w:rsidR="00C63DC2" w:rsidRPr="001A307A">
        <w:rPr>
          <w:lang w:val="en-US"/>
        </w:rPr>
        <w:t>necessary.</w:t>
      </w:r>
      <w:r w:rsidRPr="001A307A">
        <w:rPr>
          <w:lang w:val="en-US"/>
        </w:rPr>
        <w:t>)</w:t>
      </w:r>
    </w:p>
    <w:p w14:paraId="264DA2BE" w14:textId="77777777" w:rsidR="00D7590D" w:rsidRPr="001A307A" w:rsidRDefault="00D7590D">
      <w:pPr>
        <w:rPr>
          <w:rFonts w:cs="Arial"/>
          <w:lang w:val="en-US"/>
        </w:rPr>
      </w:pPr>
    </w:p>
    <w:p w14:paraId="0B692500" w14:textId="77777777" w:rsidR="00D7590D" w:rsidRPr="001A307A" w:rsidRDefault="00D7590D">
      <w:pPr>
        <w:rPr>
          <w:b/>
          <w:color w:val="808080"/>
          <w:sz w:val="28"/>
          <w:szCs w:val="28"/>
          <w:lang w:val="en-US"/>
        </w:rPr>
      </w:pPr>
    </w:p>
    <w:p w14:paraId="5BBD1989" w14:textId="69C4020D" w:rsidR="00D7590D" w:rsidRPr="001A307A" w:rsidRDefault="00E94525">
      <w:pPr>
        <w:pStyle w:val="berschrift2"/>
        <w:spacing w:after="120"/>
        <w:jc w:val="left"/>
        <w:rPr>
          <w:rFonts w:ascii="Noto Sans" w:hAnsi="Noto Sans" w:cs="Noto Sans"/>
          <w:b/>
          <w:color w:val="808080"/>
          <w:lang w:val="en-US"/>
        </w:rPr>
      </w:pPr>
      <w:r w:rsidRPr="001A307A">
        <w:rPr>
          <w:rFonts w:ascii="Noto Sans" w:hAnsi="Noto Sans" w:cs="Noto Sans"/>
          <w:b/>
          <w:color w:val="808080"/>
          <w:lang w:val="en-US"/>
        </w:rPr>
        <w:lastRenderedPageBreak/>
        <w:t>Appendix 1</w:t>
      </w:r>
      <w:r w:rsidRPr="001A307A">
        <w:rPr>
          <w:rFonts w:ascii="Noto Sans" w:hAnsi="Noto Sans" w:cs="Noto Sans"/>
          <w:b/>
          <w:color w:val="808080"/>
          <w:lang w:val="en-US"/>
        </w:rPr>
        <w:tab/>
      </w:r>
      <w:r w:rsidRPr="001A307A">
        <w:rPr>
          <w:rFonts w:ascii="Noto Sans" w:hAnsi="Noto Sans" w:cs="Noto Sans"/>
          <w:b/>
          <w:color w:val="808080"/>
          <w:lang w:val="en-US"/>
        </w:rPr>
        <w:tab/>
        <w:t xml:space="preserve">Participation </w:t>
      </w:r>
      <w:r w:rsidR="00C63DC2" w:rsidRPr="001A307A">
        <w:rPr>
          <w:rFonts w:ascii="Noto Sans" w:hAnsi="Noto Sans" w:cs="Noto Sans"/>
          <w:b/>
          <w:color w:val="808080"/>
          <w:lang w:val="en-US"/>
        </w:rPr>
        <w:t xml:space="preserve">through </w:t>
      </w:r>
      <w:r w:rsidRPr="001A307A">
        <w:rPr>
          <w:rFonts w:ascii="Noto Sans" w:hAnsi="Noto Sans" w:cs="Noto Sans"/>
          <w:b/>
          <w:color w:val="808080"/>
          <w:lang w:val="en-US"/>
        </w:rPr>
        <w:t xml:space="preserve">teaching </w:t>
      </w:r>
    </w:p>
    <w:p w14:paraId="008980E1" w14:textId="6C9CA021" w:rsidR="00D7590D" w:rsidRPr="001A307A" w:rsidRDefault="00E94525">
      <w:pPr>
        <w:rPr>
          <w:lang w:val="en-US"/>
        </w:rPr>
      </w:pPr>
      <w:r w:rsidRPr="001A307A">
        <w:rPr>
          <w:rFonts w:cs="Arial"/>
          <w:lang w:val="en-US"/>
        </w:rPr>
        <w:t xml:space="preserve">Please </w:t>
      </w:r>
      <w:r w:rsidR="009303E3">
        <w:rPr>
          <w:rFonts w:cs="Arial"/>
          <w:lang w:val="en-US"/>
        </w:rPr>
        <w:t>explain</w:t>
      </w:r>
      <w:r w:rsidRPr="001A307A">
        <w:rPr>
          <w:rFonts w:cs="Arial"/>
          <w:lang w:val="en-US"/>
        </w:rPr>
        <w:t xml:space="preserve"> the quantitative, temporal and professional frame of the planned participation in teaching. The teaching activities usually comprise three one-semester courses within the entire doctoral period.</w:t>
      </w:r>
    </w:p>
    <w:p w14:paraId="3621DEA1" w14:textId="77777777" w:rsidR="00D7590D" w:rsidRPr="001A307A" w:rsidRDefault="00D7590D">
      <w:pPr>
        <w:rPr>
          <w:lang w:val="en-US"/>
        </w:rPr>
      </w:pPr>
    </w:p>
    <w:p w14:paraId="4C668461" w14:textId="77777777" w:rsidR="00D7590D" w:rsidRPr="001A307A" w:rsidRDefault="00D7590D">
      <w:pPr>
        <w:rPr>
          <w:lang w:val="en-US"/>
        </w:rPr>
      </w:pPr>
    </w:p>
    <w:p w14:paraId="13F163E5" w14:textId="77777777" w:rsidR="00D7590D" w:rsidRPr="001A307A" w:rsidRDefault="00D7590D">
      <w:pPr>
        <w:rPr>
          <w:lang w:val="en-US"/>
        </w:rPr>
      </w:pPr>
    </w:p>
    <w:p w14:paraId="2E91F5D3" w14:textId="77777777" w:rsidR="00D7590D" w:rsidRPr="001A307A" w:rsidRDefault="00D7590D">
      <w:pPr>
        <w:rPr>
          <w:lang w:val="en-US"/>
        </w:rPr>
      </w:pPr>
    </w:p>
    <w:p w14:paraId="30906AE2" w14:textId="77777777" w:rsidR="00D7590D" w:rsidRPr="001A307A" w:rsidRDefault="00D7590D">
      <w:pPr>
        <w:rPr>
          <w:lang w:val="en-US"/>
        </w:rPr>
      </w:pPr>
    </w:p>
    <w:p w14:paraId="2F6121AA" w14:textId="77777777" w:rsidR="00D7590D" w:rsidRPr="001A307A" w:rsidRDefault="00D7590D">
      <w:pPr>
        <w:rPr>
          <w:lang w:val="en-US"/>
        </w:rPr>
      </w:pPr>
    </w:p>
    <w:p w14:paraId="3C554E20" w14:textId="77777777" w:rsidR="00D7590D" w:rsidRPr="001A307A" w:rsidRDefault="00D7590D">
      <w:pPr>
        <w:rPr>
          <w:lang w:val="en-US"/>
        </w:rPr>
      </w:pPr>
    </w:p>
    <w:p w14:paraId="2FA2F386" w14:textId="77777777" w:rsidR="00D7590D" w:rsidRPr="001A307A" w:rsidRDefault="00D7590D">
      <w:pPr>
        <w:rPr>
          <w:lang w:val="en-US"/>
        </w:rPr>
      </w:pPr>
    </w:p>
    <w:p w14:paraId="1965239D" w14:textId="77777777" w:rsidR="00D7590D" w:rsidRPr="001A307A" w:rsidRDefault="00D7590D">
      <w:pPr>
        <w:rPr>
          <w:lang w:val="en-US"/>
        </w:rPr>
      </w:pPr>
    </w:p>
    <w:p w14:paraId="5813FFE5" w14:textId="77777777" w:rsidR="00D7590D" w:rsidRPr="001A307A" w:rsidRDefault="00D7590D">
      <w:pPr>
        <w:rPr>
          <w:lang w:val="en-US"/>
        </w:rPr>
      </w:pPr>
    </w:p>
    <w:p w14:paraId="124CE76F" w14:textId="77777777" w:rsidR="00D7590D" w:rsidRPr="001A307A" w:rsidRDefault="00D7590D">
      <w:pPr>
        <w:rPr>
          <w:lang w:val="en-US"/>
        </w:rPr>
      </w:pPr>
    </w:p>
    <w:p w14:paraId="2B574EBD" w14:textId="77777777" w:rsidR="00D7590D" w:rsidRPr="001A307A" w:rsidRDefault="00D7590D">
      <w:pPr>
        <w:rPr>
          <w:lang w:val="en-US"/>
        </w:rPr>
      </w:pPr>
    </w:p>
    <w:p w14:paraId="4F747217" w14:textId="77777777" w:rsidR="00D7590D" w:rsidRPr="001A307A" w:rsidRDefault="00D7590D">
      <w:pPr>
        <w:rPr>
          <w:lang w:val="en-US"/>
        </w:rPr>
      </w:pPr>
    </w:p>
    <w:p w14:paraId="4149B67F" w14:textId="77777777" w:rsidR="00D7590D" w:rsidRPr="001A307A" w:rsidRDefault="00D7590D">
      <w:pPr>
        <w:rPr>
          <w:lang w:val="en-US"/>
        </w:rPr>
      </w:pPr>
    </w:p>
    <w:p w14:paraId="43EAED52" w14:textId="77777777" w:rsidR="00D7590D" w:rsidRPr="001A307A" w:rsidRDefault="00D7590D">
      <w:pPr>
        <w:rPr>
          <w:lang w:val="en-US"/>
        </w:rPr>
      </w:pPr>
    </w:p>
    <w:p w14:paraId="269F2BB2" w14:textId="77777777" w:rsidR="00D7590D" w:rsidRPr="001A307A" w:rsidRDefault="00D7590D">
      <w:pPr>
        <w:rPr>
          <w:lang w:val="en-US"/>
        </w:rPr>
      </w:pPr>
    </w:p>
    <w:p w14:paraId="435C1B63" w14:textId="77777777" w:rsidR="00D7590D" w:rsidRPr="001A307A" w:rsidRDefault="00D7590D">
      <w:pPr>
        <w:rPr>
          <w:lang w:val="en-US"/>
        </w:rPr>
      </w:pPr>
    </w:p>
    <w:p w14:paraId="3F9388FF" w14:textId="77777777" w:rsidR="00D7590D" w:rsidRPr="001A307A" w:rsidRDefault="00D7590D">
      <w:pPr>
        <w:rPr>
          <w:lang w:val="en-US"/>
        </w:rPr>
      </w:pPr>
    </w:p>
    <w:p w14:paraId="19FB64EC" w14:textId="77777777" w:rsidR="00D7590D" w:rsidRPr="001A307A" w:rsidRDefault="00D7590D">
      <w:pPr>
        <w:rPr>
          <w:lang w:val="en-US"/>
        </w:rPr>
      </w:pPr>
    </w:p>
    <w:p w14:paraId="5C5B73BF" w14:textId="77777777" w:rsidR="00D7590D" w:rsidRPr="001A307A" w:rsidRDefault="00D7590D">
      <w:pPr>
        <w:rPr>
          <w:lang w:val="en-US"/>
        </w:rPr>
      </w:pPr>
    </w:p>
    <w:p w14:paraId="3B744133" w14:textId="77777777" w:rsidR="00D7590D" w:rsidRPr="001A307A" w:rsidRDefault="00D7590D">
      <w:pPr>
        <w:rPr>
          <w:lang w:val="en-US"/>
        </w:rPr>
      </w:pPr>
    </w:p>
    <w:p w14:paraId="75F6210F" w14:textId="77777777" w:rsidR="00D7590D" w:rsidRPr="001A307A" w:rsidRDefault="00D7590D">
      <w:pPr>
        <w:rPr>
          <w:lang w:val="en-US"/>
        </w:rPr>
      </w:pPr>
    </w:p>
    <w:p w14:paraId="7E5F2CFD" w14:textId="77777777" w:rsidR="00D7590D" w:rsidRPr="001A307A" w:rsidRDefault="00D7590D">
      <w:pPr>
        <w:rPr>
          <w:lang w:val="en-US"/>
        </w:rPr>
      </w:pPr>
    </w:p>
    <w:p w14:paraId="244DDF85" w14:textId="77777777" w:rsidR="00D7590D" w:rsidRPr="001A307A" w:rsidRDefault="00D7590D">
      <w:pPr>
        <w:rPr>
          <w:lang w:val="en-US"/>
        </w:rPr>
      </w:pPr>
    </w:p>
    <w:p w14:paraId="5A84C3A9" w14:textId="77777777" w:rsidR="00D7590D" w:rsidRPr="001A307A" w:rsidRDefault="00D7590D">
      <w:pPr>
        <w:rPr>
          <w:lang w:val="en-US"/>
        </w:rPr>
      </w:pPr>
    </w:p>
    <w:p w14:paraId="32531C23" w14:textId="77777777" w:rsidR="00D7590D" w:rsidRPr="001A307A" w:rsidRDefault="00D7590D">
      <w:pPr>
        <w:rPr>
          <w:lang w:val="en-US"/>
        </w:rPr>
      </w:pPr>
    </w:p>
    <w:p w14:paraId="396B3A37" w14:textId="77777777" w:rsidR="00D7590D" w:rsidRPr="001A307A" w:rsidRDefault="00D7590D">
      <w:pPr>
        <w:rPr>
          <w:lang w:val="en-US"/>
        </w:rPr>
      </w:pPr>
    </w:p>
    <w:p w14:paraId="61A51F1A" w14:textId="51229C18" w:rsidR="00D7590D" w:rsidRPr="001A307A" w:rsidRDefault="00E94525">
      <w:pPr>
        <w:pStyle w:val="berschrift2"/>
        <w:spacing w:after="120"/>
        <w:rPr>
          <w:rFonts w:ascii="Noto Sans" w:hAnsi="Noto Sans" w:cs="Noto Sans"/>
          <w:b/>
          <w:color w:val="808080"/>
          <w:lang w:val="en-US"/>
        </w:rPr>
      </w:pPr>
      <w:r w:rsidRPr="001A307A">
        <w:rPr>
          <w:rFonts w:ascii="Noto Sans" w:hAnsi="Noto Sans" w:cs="Noto Sans"/>
          <w:b/>
          <w:color w:val="808080"/>
          <w:lang w:val="en-US"/>
        </w:rPr>
        <w:lastRenderedPageBreak/>
        <w:t>Appendix 2</w:t>
      </w:r>
      <w:r w:rsidRPr="001A307A">
        <w:rPr>
          <w:rFonts w:ascii="Noto Sans" w:hAnsi="Noto Sans" w:cs="Noto Sans"/>
          <w:b/>
          <w:color w:val="808080"/>
          <w:lang w:val="en-US"/>
        </w:rPr>
        <w:tab/>
      </w:r>
      <w:r w:rsidRPr="001A307A">
        <w:rPr>
          <w:rFonts w:ascii="Noto Sans" w:hAnsi="Noto Sans" w:cs="Noto Sans"/>
          <w:b/>
          <w:color w:val="808080"/>
          <w:lang w:val="en-US"/>
        </w:rPr>
        <w:tab/>
        <w:t xml:space="preserve">Additional </w:t>
      </w:r>
      <w:r w:rsidR="009163A7" w:rsidRPr="001A307A">
        <w:rPr>
          <w:rFonts w:ascii="Noto Sans" w:hAnsi="Noto Sans" w:cs="Noto Sans"/>
          <w:b/>
          <w:color w:val="808080"/>
          <w:lang w:val="en-US"/>
        </w:rPr>
        <w:t xml:space="preserve">course credits and </w:t>
      </w:r>
      <w:r w:rsidR="000A19EF" w:rsidRPr="001A307A">
        <w:rPr>
          <w:rFonts w:ascii="Noto Sans" w:hAnsi="Noto Sans" w:cs="Noto Sans"/>
          <w:b/>
          <w:color w:val="808080"/>
          <w:lang w:val="en-US"/>
        </w:rPr>
        <w:t>qualifications</w:t>
      </w:r>
    </w:p>
    <w:p w14:paraId="16A72175" w14:textId="5EFC791F" w:rsidR="00D7590D" w:rsidRPr="001A307A" w:rsidRDefault="00E94525">
      <w:pPr>
        <w:rPr>
          <w:lang w:val="en-US"/>
        </w:rPr>
      </w:pPr>
      <w:r w:rsidRPr="001A307A">
        <w:rPr>
          <w:rFonts w:cs="Arial"/>
          <w:lang w:val="en-US"/>
        </w:rPr>
        <w:t>If the degree according to the doctoral regulations does not directly entitle the student to a doctorate, the additional coursework of the aptitude assessment procedure including the set time frame should be recorded here.</w:t>
      </w:r>
    </w:p>
    <w:p w14:paraId="24BB4665" w14:textId="77777777" w:rsidR="00D7590D" w:rsidRPr="001A307A" w:rsidRDefault="00D7590D">
      <w:pPr>
        <w:rPr>
          <w:lang w:val="en-US"/>
        </w:rPr>
      </w:pPr>
    </w:p>
    <w:p w14:paraId="3F884FB5" w14:textId="77777777" w:rsidR="00D7590D" w:rsidRPr="001A307A" w:rsidRDefault="00D7590D">
      <w:pPr>
        <w:rPr>
          <w:lang w:val="en-US"/>
        </w:rPr>
      </w:pPr>
    </w:p>
    <w:p w14:paraId="6B66A360" w14:textId="77777777" w:rsidR="00D7590D" w:rsidRPr="001A307A" w:rsidRDefault="00D7590D">
      <w:pPr>
        <w:rPr>
          <w:lang w:val="en-US"/>
        </w:rPr>
      </w:pPr>
    </w:p>
    <w:p w14:paraId="5B9684CC" w14:textId="77777777" w:rsidR="00D7590D" w:rsidRPr="001A307A" w:rsidRDefault="00D7590D">
      <w:pPr>
        <w:rPr>
          <w:lang w:val="en-US"/>
        </w:rPr>
      </w:pPr>
    </w:p>
    <w:p w14:paraId="387167BE" w14:textId="77777777" w:rsidR="00D7590D" w:rsidRPr="001A307A" w:rsidRDefault="00D7590D">
      <w:pPr>
        <w:rPr>
          <w:lang w:val="en-US"/>
        </w:rPr>
      </w:pPr>
    </w:p>
    <w:p w14:paraId="71A5B17F" w14:textId="77777777" w:rsidR="00D7590D" w:rsidRPr="001A307A" w:rsidRDefault="00D7590D">
      <w:pPr>
        <w:rPr>
          <w:lang w:val="en-US"/>
        </w:rPr>
      </w:pPr>
    </w:p>
    <w:p w14:paraId="7C974E4B" w14:textId="77777777" w:rsidR="00D7590D" w:rsidRPr="001A307A" w:rsidRDefault="00D7590D">
      <w:pPr>
        <w:rPr>
          <w:lang w:val="en-US"/>
        </w:rPr>
      </w:pPr>
    </w:p>
    <w:p w14:paraId="53A38882" w14:textId="77777777" w:rsidR="00D7590D" w:rsidRPr="001A307A" w:rsidRDefault="00D7590D">
      <w:pPr>
        <w:rPr>
          <w:lang w:val="en-US"/>
        </w:rPr>
      </w:pPr>
    </w:p>
    <w:p w14:paraId="43B8C768" w14:textId="77777777" w:rsidR="00D7590D" w:rsidRPr="001A307A" w:rsidRDefault="00D7590D">
      <w:pPr>
        <w:rPr>
          <w:lang w:val="en-US"/>
        </w:rPr>
      </w:pPr>
    </w:p>
    <w:p w14:paraId="22C6B501" w14:textId="77777777" w:rsidR="00D7590D" w:rsidRPr="001A307A" w:rsidRDefault="00D7590D">
      <w:pPr>
        <w:rPr>
          <w:lang w:val="en-US"/>
        </w:rPr>
      </w:pPr>
    </w:p>
    <w:p w14:paraId="3C1AA122" w14:textId="77777777" w:rsidR="00D7590D" w:rsidRPr="001A307A" w:rsidRDefault="00D7590D">
      <w:pPr>
        <w:rPr>
          <w:lang w:val="en-US"/>
        </w:rPr>
      </w:pPr>
    </w:p>
    <w:p w14:paraId="64A470E9" w14:textId="77777777" w:rsidR="00D7590D" w:rsidRPr="001A307A" w:rsidRDefault="00D7590D">
      <w:pPr>
        <w:rPr>
          <w:lang w:val="en-US"/>
        </w:rPr>
      </w:pPr>
    </w:p>
    <w:p w14:paraId="138C9980" w14:textId="77777777" w:rsidR="00D7590D" w:rsidRPr="001A307A" w:rsidRDefault="00D7590D">
      <w:pPr>
        <w:rPr>
          <w:lang w:val="en-US"/>
        </w:rPr>
      </w:pPr>
    </w:p>
    <w:p w14:paraId="13E98AD6" w14:textId="77777777" w:rsidR="00D7590D" w:rsidRPr="001A307A" w:rsidRDefault="00D7590D">
      <w:pPr>
        <w:rPr>
          <w:lang w:val="en-US"/>
        </w:rPr>
      </w:pPr>
    </w:p>
    <w:p w14:paraId="017FE43A" w14:textId="77777777" w:rsidR="00D7590D" w:rsidRPr="001A307A" w:rsidRDefault="00D7590D">
      <w:pPr>
        <w:rPr>
          <w:lang w:val="en-US"/>
        </w:rPr>
      </w:pPr>
    </w:p>
    <w:p w14:paraId="22632631" w14:textId="77777777" w:rsidR="00D7590D" w:rsidRPr="001A307A" w:rsidRDefault="00D7590D">
      <w:pPr>
        <w:rPr>
          <w:lang w:val="en-US"/>
        </w:rPr>
      </w:pPr>
    </w:p>
    <w:p w14:paraId="50BCE437" w14:textId="77777777" w:rsidR="00D7590D" w:rsidRPr="001A307A" w:rsidRDefault="00D7590D">
      <w:pPr>
        <w:rPr>
          <w:lang w:val="en-US"/>
        </w:rPr>
      </w:pPr>
    </w:p>
    <w:p w14:paraId="798C0315" w14:textId="77777777" w:rsidR="00D7590D" w:rsidRPr="001A307A" w:rsidRDefault="00D7590D">
      <w:pPr>
        <w:rPr>
          <w:lang w:val="en-US"/>
        </w:rPr>
      </w:pPr>
    </w:p>
    <w:p w14:paraId="0B5F30C5" w14:textId="77777777" w:rsidR="00D7590D" w:rsidRPr="001A307A" w:rsidRDefault="00D7590D">
      <w:pPr>
        <w:rPr>
          <w:lang w:val="en-US"/>
        </w:rPr>
      </w:pPr>
    </w:p>
    <w:p w14:paraId="5DDEBE05" w14:textId="77777777" w:rsidR="00D7590D" w:rsidRPr="001A307A" w:rsidRDefault="00D7590D">
      <w:pPr>
        <w:rPr>
          <w:lang w:val="en-US"/>
        </w:rPr>
      </w:pPr>
    </w:p>
    <w:p w14:paraId="452CB875" w14:textId="77777777" w:rsidR="00D7590D" w:rsidRPr="001A307A" w:rsidRDefault="00D7590D">
      <w:pPr>
        <w:rPr>
          <w:lang w:val="en-US"/>
        </w:rPr>
      </w:pPr>
    </w:p>
    <w:p w14:paraId="5FAD36E5" w14:textId="77777777" w:rsidR="00D7590D" w:rsidRPr="001A307A" w:rsidRDefault="00D7590D">
      <w:pPr>
        <w:rPr>
          <w:lang w:val="en-US"/>
        </w:rPr>
      </w:pPr>
    </w:p>
    <w:p w14:paraId="131FD998" w14:textId="77777777" w:rsidR="00D7590D" w:rsidRPr="001A307A" w:rsidRDefault="00D7590D">
      <w:pPr>
        <w:rPr>
          <w:lang w:val="en-US"/>
        </w:rPr>
      </w:pPr>
    </w:p>
    <w:p w14:paraId="47EB4CFF" w14:textId="77777777" w:rsidR="00D7590D" w:rsidRPr="001A307A" w:rsidRDefault="00D7590D">
      <w:pPr>
        <w:rPr>
          <w:lang w:val="en-US"/>
        </w:rPr>
      </w:pPr>
    </w:p>
    <w:p w14:paraId="28F5B5FE" w14:textId="77777777" w:rsidR="00D7590D" w:rsidRPr="001A307A" w:rsidRDefault="00D7590D">
      <w:pPr>
        <w:rPr>
          <w:lang w:val="en-US"/>
        </w:rPr>
      </w:pPr>
    </w:p>
    <w:p w14:paraId="7553A591" w14:textId="77777777" w:rsidR="00D7590D" w:rsidRPr="001A307A" w:rsidRDefault="00D7590D">
      <w:pPr>
        <w:rPr>
          <w:lang w:val="en-US"/>
        </w:rPr>
      </w:pPr>
    </w:p>
    <w:p w14:paraId="250392C7" w14:textId="77777777" w:rsidR="00D7590D" w:rsidRPr="001A307A" w:rsidRDefault="00E94525">
      <w:pPr>
        <w:pStyle w:val="berschrift2"/>
        <w:spacing w:after="120" w:line="240" w:lineRule="auto"/>
        <w:jc w:val="left"/>
        <w:rPr>
          <w:rFonts w:ascii="Noto Sans" w:hAnsi="Noto Sans" w:cs="Noto Sans"/>
          <w:b/>
          <w:color w:val="808080"/>
          <w:lang w:val="en-US"/>
        </w:rPr>
      </w:pPr>
      <w:r w:rsidRPr="001A307A">
        <w:rPr>
          <w:rFonts w:ascii="Noto Sans" w:hAnsi="Noto Sans" w:cs="Noto Sans"/>
          <w:b/>
          <w:color w:val="808080"/>
          <w:lang w:val="en-US"/>
        </w:rPr>
        <w:lastRenderedPageBreak/>
        <w:t>Appendix 3</w:t>
      </w:r>
      <w:r w:rsidRPr="001A307A">
        <w:rPr>
          <w:rFonts w:ascii="Noto Sans" w:hAnsi="Noto Sans" w:cs="Noto Sans"/>
          <w:b/>
          <w:color w:val="808080"/>
          <w:lang w:val="en-US"/>
        </w:rPr>
        <w:tab/>
      </w:r>
      <w:r w:rsidRPr="001A307A">
        <w:rPr>
          <w:rFonts w:ascii="Noto Sans" w:hAnsi="Noto Sans" w:cs="Noto Sans"/>
          <w:b/>
          <w:color w:val="808080"/>
          <w:lang w:val="en-US"/>
        </w:rPr>
        <w:tab/>
        <w:t>The doctoral candidate’s responsibilities and obligations</w:t>
      </w:r>
    </w:p>
    <w:p w14:paraId="1522B3BD" w14:textId="08CBFA29" w:rsidR="00D7590D" w:rsidRPr="001A307A" w:rsidRDefault="00E94525">
      <w:pPr>
        <w:rPr>
          <w:lang w:val="en-US"/>
        </w:rPr>
      </w:pPr>
      <w:r w:rsidRPr="001A307A">
        <w:rPr>
          <w:rFonts w:cs="Arial"/>
          <w:lang w:val="en-US"/>
        </w:rPr>
        <w:t xml:space="preserve">Please </w:t>
      </w:r>
      <w:r w:rsidR="000A19EF" w:rsidRPr="001A307A">
        <w:rPr>
          <w:rFonts w:cs="Arial"/>
          <w:lang w:val="en-US"/>
        </w:rPr>
        <w:t xml:space="preserve">provide any responsibilities or </w:t>
      </w:r>
      <w:r w:rsidR="00156B50" w:rsidRPr="001A307A">
        <w:rPr>
          <w:rFonts w:cs="Arial"/>
          <w:lang w:val="en-US"/>
        </w:rPr>
        <w:t>obligations</w:t>
      </w:r>
      <w:r w:rsidR="000A19EF" w:rsidRPr="001A307A">
        <w:rPr>
          <w:rFonts w:cs="Arial"/>
          <w:lang w:val="en-US"/>
        </w:rPr>
        <w:t xml:space="preserve"> </w:t>
      </w:r>
      <w:r w:rsidRPr="001A307A">
        <w:rPr>
          <w:rFonts w:cs="Arial"/>
          <w:lang w:val="en-US"/>
        </w:rPr>
        <w:t xml:space="preserve">the doctoral candidate </w:t>
      </w:r>
      <w:r w:rsidR="000A19EF" w:rsidRPr="001A307A">
        <w:rPr>
          <w:rFonts w:cs="Arial"/>
          <w:lang w:val="en-US"/>
        </w:rPr>
        <w:t xml:space="preserve">assumes during the </w:t>
      </w:r>
      <w:r w:rsidR="00156B50" w:rsidRPr="001A307A">
        <w:rPr>
          <w:rFonts w:cs="Arial"/>
          <w:lang w:val="en-US"/>
        </w:rPr>
        <w:t>doctoral</w:t>
      </w:r>
      <w:r w:rsidR="000A19EF" w:rsidRPr="001A307A">
        <w:rPr>
          <w:rFonts w:cs="Arial"/>
          <w:lang w:val="en-US"/>
        </w:rPr>
        <w:t xml:space="preserve"> project</w:t>
      </w:r>
      <w:r w:rsidRPr="001A307A">
        <w:rPr>
          <w:rFonts w:cs="Arial"/>
          <w:lang w:val="en-US"/>
        </w:rPr>
        <w:t xml:space="preserve">. These may include </w:t>
      </w:r>
      <w:r w:rsidR="000A19EF" w:rsidRPr="001A307A">
        <w:rPr>
          <w:rFonts w:cs="Arial"/>
          <w:lang w:val="en-US"/>
        </w:rPr>
        <w:t xml:space="preserve">submitting </w:t>
      </w:r>
      <w:r w:rsidRPr="001A307A">
        <w:rPr>
          <w:rFonts w:cs="Arial"/>
          <w:lang w:val="en-US"/>
        </w:rPr>
        <w:t>reports</w:t>
      </w:r>
      <w:r w:rsidR="000A19EF" w:rsidRPr="001A307A">
        <w:rPr>
          <w:rFonts w:cs="Arial"/>
          <w:lang w:val="en-US"/>
        </w:rPr>
        <w:t xml:space="preserve"> regularly</w:t>
      </w:r>
      <w:r w:rsidR="002A4B5B">
        <w:rPr>
          <w:rFonts w:cs="Arial"/>
          <w:lang w:val="en-US"/>
        </w:rPr>
        <w:t xml:space="preserve"> and</w:t>
      </w:r>
      <w:r w:rsidRPr="001A307A">
        <w:rPr>
          <w:rFonts w:cs="Arial"/>
          <w:lang w:val="en-US"/>
        </w:rPr>
        <w:t xml:space="preserve"> </w:t>
      </w:r>
      <w:r w:rsidR="002A4B5B">
        <w:rPr>
          <w:rFonts w:cs="Arial"/>
          <w:lang w:val="en-US"/>
        </w:rPr>
        <w:t>presentation of</w:t>
      </w:r>
      <w:r w:rsidR="002A4B5B" w:rsidRPr="001A307A">
        <w:rPr>
          <w:rFonts w:cs="Arial"/>
          <w:lang w:val="en-US"/>
        </w:rPr>
        <w:t xml:space="preserve"> </w:t>
      </w:r>
      <w:r w:rsidR="000A19EF" w:rsidRPr="001A307A">
        <w:rPr>
          <w:rFonts w:cs="Arial"/>
          <w:lang w:val="en-US"/>
        </w:rPr>
        <w:t>partial results</w:t>
      </w:r>
      <w:r w:rsidR="002A4B5B">
        <w:rPr>
          <w:rFonts w:cs="Arial"/>
          <w:lang w:val="en-US"/>
        </w:rPr>
        <w:t xml:space="preserve">; </w:t>
      </w:r>
      <w:r w:rsidRPr="001A307A">
        <w:rPr>
          <w:rFonts w:cs="Arial"/>
          <w:lang w:val="en-US"/>
        </w:rPr>
        <w:t>participating in qualification programs</w:t>
      </w:r>
      <w:r w:rsidR="002A4B5B">
        <w:rPr>
          <w:rFonts w:cs="Arial"/>
          <w:lang w:val="en-US"/>
        </w:rPr>
        <w:t xml:space="preserve">, </w:t>
      </w:r>
      <w:r w:rsidR="000A19EF" w:rsidRPr="001A307A">
        <w:rPr>
          <w:rFonts w:cs="Arial"/>
          <w:lang w:val="en-US"/>
        </w:rPr>
        <w:t>scientific training,</w:t>
      </w:r>
      <w:r w:rsidRPr="001A307A">
        <w:rPr>
          <w:rFonts w:cs="Arial"/>
          <w:lang w:val="en-US"/>
        </w:rPr>
        <w:t xml:space="preserve"> education courses and academic events; regular meetings</w:t>
      </w:r>
      <w:r w:rsidR="000A19EF" w:rsidRPr="001A307A">
        <w:rPr>
          <w:rFonts w:cs="Arial"/>
          <w:lang w:val="en-US"/>
        </w:rPr>
        <w:t>,</w:t>
      </w:r>
      <w:r w:rsidRPr="001A307A">
        <w:rPr>
          <w:rFonts w:cs="Arial"/>
          <w:lang w:val="en-US"/>
        </w:rPr>
        <w:t xml:space="preserve"> presentations</w:t>
      </w:r>
      <w:r w:rsidR="000A19EF" w:rsidRPr="001A307A">
        <w:rPr>
          <w:rFonts w:cs="Arial"/>
          <w:lang w:val="en-US"/>
        </w:rPr>
        <w:t>,</w:t>
      </w:r>
      <w:r w:rsidRPr="001A307A">
        <w:rPr>
          <w:rFonts w:cs="Arial"/>
          <w:lang w:val="en-US"/>
        </w:rPr>
        <w:t xml:space="preserve"> within or outside JGU on the doctoral or other research projects; assuming responsibilities within the faculty or work group.</w:t>
      </w:r>
    </w:p>
    <w:p w14:paraId="6F560C29" w14:textId="77777777" w:rsidR="00D7590D" w:rsidRPr="001A307A" w:rsidRDefault="00D7590D">
      <w:pPr>
        <w:rPr>
          <w:lang w:val="en-US"/>
        </w:rPr>
      </w:pPr>
    </w:p>
    <w:p w14:paraId="531D6B11" w14:textId="77777777" w:rsidR="00D7590D" w:rsidRPr="001A307A" w:rsidRDefault="00D7590D">
      <w:pPr>
        <w:rPr>
          <w:lang w:val="en-US"/>
        </w:rPr>
      </w:pPr>
    </w:p>
    <w:p w14:paraId="2AA153DA" w14:textId="77777777" w:rsidR="00D7590D" w:rsidRPr="001A307A" w:rsidRDefault="00D7590D">
      <w:pPr>
        <w:rPr>
          <w:lang w:val="en-US"/>
        </w:rPr>
      </w:pPr>
    </w:p>
    <w:p w14:paraId="0A1AA286" w14:textId="77777777" w:rsidR="00D7590D" w:rsidRPr="001A307A" w:rsidRDefault="00D7590D">
      <w:pPr>
        <w:rPr>
          <w:lang w:val="en-US"/>
        </w:rPr>
      </w:pPr>
    </w:p>
    <w:p w14:paraId="3AD9975E" w14:textId="77777777" w:rsidR="00D7590D" w:rsidRPr="001A307A" w:rsidRDefault="00D7590D">
      <w:pPr>
        <w:rPr>
          <w:lang w:val="en-US"/>
        </w:rPr>
      </w:pPr>
    </w:p>
    <w:p w14:paraId="4890BCD3" w14:textId="77777777" w:rsidR="00D7590D" w:rsidRPr="001A307A" w:rsidRDefault="00D7590D">
      <w:pPr>
        <w:rPr>
          <w:lang w:val="en-US"/>
        </w:rPr>
      </w:pPr>
    </w:p>
    <w:p w14:paraId="73A8D606" w14:textId="77777777" w:rsidR="00D7590D" w:rsidRPr="001A307A" w:rsidRDefault="00D7590D">
      <w:pPr>
        <w:rPr>
          <w:lang w:val="en-US"/>
        </w:rPr>
      </w:pPr>
    </w:p>
    <w:p w14:paraId="2F27892F" w14:textId="77777777" w:rsidR="00D7590D" w:rsidRPr="001A307A" w:rsidRDefault="00D7590D">
      <w:pPr>
        <w:rPr>
          <w:lang w:val="en-US"/>
        </w:rPr>
      </w:pPr>
    </w:p>
    <w:p w14:paraId="1AC6A439" w14:textId="77777777" w:rsidR="00D7590D" w:rsidRPr="001A307A" w:rsidRDefault="00D7590D">
      <w:pPr>
        <w:rPr>
          <w:lang w:val="en-US"/>
        </w:rPr>
      </w:pPr>
    </w:p>
    <w:p w14:paraId="5196D182" w14:textId="77777777" w:rsidR="00D7590D" w:rsidRPr="001A307A" w:rsidRDefault="00D7590D">
      <w:pPr>
        <w:rPr>
          <w:lang w:val="en-US"/>
        </w:rPr>
      </w:pPr>
    </w:p>
    <w:p w14:paraId="21F047EA" w14:textId="77777777" w:rsidR="00D7590D" w:rsidRPr="001A307A" w:rsidRDefault="00D7590D">
      <w:pPr>
        <w:rPr>
          <w:lang w:val="en-US"/>
        </w:rPr>
      </w:pPr>
    </w:p>
    <w:p w14:paraId="1A038DC3" w14:textId="77777777" w:rsidR="00D7590D" w:rsidRPr="001A307A" w:rsidRDefault="00D7590D">
      <w:pPr>
        <w:rPr>
          <w:lang w:val="en-US"/>
        </w:rPr>
      </w:pPr>
    </w:p>
    <w:p w14:paraId="15623CB2" w14:textId="77777777" w:rsidR="00D7590D" w:rsidRPr="001A307A" w:rsidRDefault="00D7590D">
      <w:pPr>
        <w:rPr>
          <w:lang w:val="en-US"/>
        </w:rPr>
      </w:pPr>
    </w:p>
    <w:p w14:paraId="74BF3DBF" w14:textId="77777777" w:rsidR="00D7590D" w:rsidRPr="001A307A" w:rsidRDefault="00D7590D">
      <w:pPr>
        <w:rPr>
          <w:lang w:val="en-US"/>
        </w:rPr>
      </w:pPr>
    </w:p>
    <w:p w14:paraId="67B0B45B" w14:textId="77777777" w:rsidR="00D7590D" w:rsidRPr="001A307A" w:rsidRDefault="00D7590D">
      <w:pPr>
        <w:rPr>
          <w:lang w:val="en-US"/>
        </w:rPr>
      </w:pPr>
    </w:p>
    <w:p w14:paraId="0103FD86" w14:textId="77777777" w:rsidR="00D7590D" w:rsidRPr="001A307A" w:rsidRDefault="00D7590D">
      <w:pPr>
        <w:rPr>
          <w:lang w:val="en-US"/>
        </w:rPr>
      </w:pPr>
    </w:p>
    <w:p w14:paraId="1121B7D4" w14:textId="77777777" w:rsidR="00D7590D" w:rsidRPr="001A307A" w:rsidRDefault="00D7590D">
      <w:pPr>
        <w:rPr>
          <w:lang w:val="en-US"/>
        </w:rPr>
      </w:pPr>
    </w:p>
    <w:p w14:paraId="5595F1B1" w14:textId="77777777" w:rsidR="00D7590D" w:rsidRPr="001A307A" w:rsidRDefault="00D7590D">
      <w:pPr>
        <w:rPr>
          <w:lang w:val="en-US"/>
        </w:rPr>
      </w:pPr>
    </w:p>
    <w:p w14:paraId="7466090C" w14:textId="77777777" w:rsidR="00D7590D" w:rsidRPr="001A307A" w:rsidRDefault="00D7590D">
      <w:pPr>
        <w:rPr>
          <w:lang w:val="en-US"/>
        </w:rPr>
      </w:pPr>
    </w:p>
    <w:p w14:paraId="09760F8B" w14:textId="77777777" w:rsidR="00D7590D" w:rsidRPr="001A307A" w:rsidRDefault="00D7590D">
      <w:pPr>
        <w:rPr>
          <w:lang w:val="en-US"/>
        </w:rPr>
      </w:pPr>
    </w:p>
    <w:p w14:paraId="113EF67B" w14:textId="77777777" w:rsidR="00D7590D" w:rsidRPr="001A307A" w:rsidRDefault="00D7590D">
      <w:pPr>
        <w:rPr>
          <w:lang w:val="en-US"/>
        </w:rPr>
      </w:pPr>
    </w:p>
    <w:p w14:paraId="37827BE4" w14:textId="77777777" w:rsidR="00D7590D" w:rsidRPr="001A307A" w:rsidRDefault="00D7590D">
      <w:pPr>
        <w:rPr>
          <w:lang w:val="en-US"/>
        </w:rPr>
      </w:pPr>
    </w:p>
    <w:p w14:paraId="23D79DF1" w14:textId="77777777" w:rsidR="00D7590D" w:rsidRPr="001A307A" w:rsidRDefault="00D7590D">
      <w:pPr>
        <w:rPr>
          <w:lang w:val="en-US"/>
        </w:rPr>
      </w:pPr>
    </w:p>
    <w:p w14:paraId="21D2DE4D" w14:textId="77777777" w:rsidR="00D7590D" w:rsidRPr="001A307A" w:rsidRDefault="00D7590D">
      <w:pPr>
        <w:rPr>
          <w:lang w:val="en-US"/>
        </w:rPr>
      </w:pPr>
    </w:p>
    <w:p w14:paraId="31A6E8D8" w14:textId="77777777" w:rsidR="00D7590D" w:rsidRPr="001A307A" w:rsidRDefault="00D7590D">
      <w:pPr>
        <w:rPr>
          <w:lang w:val="en-US"/>
        </w:rPr>
      </w:pPr>
    </w:p>
    <w:p w14:paraId="6B3F7B23" w14:textId="77777777" w:rsidR="00D7590D" w:rsidRPr="001A307A" w:rsidRDefault="00E94525">
      <w:pPr>
        <w:pStyle w:val="berschrift2"/>
        <w:spacing w:after="120"/>
        <w:jc w:val="left"/>
        <w:rPr>
          <w:lang w:val="en-US"/>
        </w:rPr>
      </w:pPr>
      <w:r w:rsidRPr="001A307A">
        <w:rPr>
          <w:rFonts w:ascii="Noto Sans" w:hAnsi="Noto Sans" w:cs="Noto Sans"/>
          <w:b/>
          <w:color w:val="808080"/>
          <w:lang w:val="en-US"/>
        </w:rPr>
        <w:lastRenderedPageBreak/>
        <w:t>Appendix 4</w:t>
      </w:r>
      <w:r w:rsidRPr="001A307A">
        <w:rPr>
          <w:rFonts w:ascii="Noto Sans" w:hAnsi="Noto Sans" w:cs="Noto Sans"/>
          <w:b/>
          <w:color w:val="808080"/>
          <w:lang w:val="en-US"/>
        </w:rPr>
        <w:tab/>
      </w:r>
      <w:r w:rsidRPr="001A307A">
        <w:rPr>
          <w:rFonts w:ascii="Noto Sans" w:hAnsi="Noto Sans" w:cs="Noto Sans"/>
          <w:b/>
          <w:color w:val="808080"/>
          <w:lang w:val="en-US"/>
        </w:rPr>
        <w:tab/>
        <w:t>The supervisor’s responsibilities and obligations</w:t>
      </w:r>
    </w:p>
    <w:p w14:paraId="7D63D14B" w14:textId="7F7FAF9F" w:rsidR="00D7590D" w:rsidRPr="001A307A" w:rsidRDefault="000A19EF">
      <w:pPr>
        <w:rPr>
          <w:lang w:val="en-US"/>
        </w:rPr>
      </w:pPr>
      <w:r w:rsidRPr="001A307A">
        <w:rPr>
          <w:rFonts w:cs="Arial"/>
          <w:lang w:val="en-US"/>
        </w:rPr>
        <w:t>Please write down the</w:t>
      </w:r>
      <w:r w:rsidR="00E94525" w:rsidRPr="001A307A">
        <w:rPr>
          <w:rFonts w:cs="Arial"/>
          <w:lang w:val="en-US"/>
        </w:rPr>
        <w:t xml:space="preserve"> responsibilities and obligations of the supervisor here</w:t>
      </w:r>
      <w:r w:rsidRPr="001A307A">
        <w:rPr>
          <w:rFonts w:cs="Arial"/>
          <w:lang w:val="en-US"/>
        </w:rPr>
        <w:t>, if desired</w:t>
      </w:r>
      <w:r w:rsidR="00E94525" w:rsidRPr="001A307A">
        <w:rPr>
          <w:rFonts w:cs="Arial"/>
          <w:lang w:val="en-US"/>
        </w:rPr>
        <w:t>. These may include involv</w:t>
      </w:r>
      <w:r w:rsidRPr="001A307A">
        <w:rPr>
          <w:rFonts w:cs="Arial"/>
          <w:lang w:val="en-US"/>
        </w:rPr>
        <w:t xml:space="preserve">ing </w:t>
      </w:r>
      <w:r w:rsidR="00E94525" w:rsidRPr="001A307A">
        <w:rPr>
          <w:rFonts w:cs="Arial"/>
          <w:lang w:val="en-US"/>
        </w:rPr>
        <w:t xml:space="preserve">the </w:t>
      </w:r>
      <w:r w:rsidR="00E94525" w:rsidRPr="001A307A">
        <w:rPr>
          <w:rFonts w:cs="Noto Sans"/>
          <w:lang w:val="en-US"/>
        </w:rPr>
        <w:t xml:space="preserve">doctoral </w:t>
      </w:r>
      <w:r w:rsidRPr="001A307A">
        <w:rPr>
          <w:rFonts w:cs="Noto Sans"/>
          <w:lang w:val="en-US"/>
        </w:rPr>
        <w:t>c</w:t>
      </w:r>
      <w:r w:rsidR="00E94525" w:rsidRPr="001A307A">
        <w:rPr>
          <w:rFonts w:cs="Noto Sans"/>
          <w:lang w:val="en-US"/>
        </w:rPr>
        <w:t>andidate</w:t>
      </w:r>
      <w:r w:rsidR="00E94525" w:rsidRPr="001A307A">
        <w:rPr>
          <w:rFonts w:cs="Arial"/>
          <w:lang w:val="en-US"/>
        </w:rPr>
        <w:t xml:space="preserve"> </w:t>
      </w:r>
      <w:r w:rsidRPr="001A307A">
        <w:rPr>
          <w:rFonts w:cs="Arial"/>
          <w:lang w:val="en-US"/>
        </w:rPr>
        <w:t xml:space="preserve">with </w:t>
      </w:r>
      <w:r w:rsidR="00E94525" w:rsidRPr="001A307A">
        <w:rPr>
          <w:rFonts w:cs="Arial"/>
          <w:lang w:val="en-US"/>
        </w:rPr>
        <w:t>a working group, a research association</w:t>
      </w:r>
      <w:r w:rsidRPr="001A307A">
        <w:rPr>
          <w:rFonts w:cs="Arial"/>
          <w:lang w:val="en-US"/>
        </w:rPr>
        <w:t>,</w:t>
      </w:r>
      <w:r w:rsidR="00E94525" w:rsidRPr="001A307A">
        <w:rPr>
          <w:rFonts w:cs="Arial"/>
          <w:lang w:val="en-US"/>
        </w:rPr>
        <w:t xml:space="preserve"> or a graduate program, </w:t>
      </w:r>
      <w:r w:rsidRPr="001A307A">
        <w:rPr>
          <w:rFonts w:cs="Arial"/>
          <w:lang w:val="en-US"/>
        </w:rPr>
        <w:t xml:space="preserve">engaging </w:t>
      </w:r>
      <w:r w:rsidR="00E94525" w:rsidRPr="001A307A">
        <w:rPr>
          <w:rFonts w:cs="Arial"/>
          <w:lang w:val="en-US"/>
        </w:rPr>
        <w:t>the d</w:t>
      </w:r>
      <w:r w:rsidR="00E94525" w:rsidRPr="001A307A">
        <w:rPr>
          <w:rFonts w:cs="Noto Sans"/>
          <w:lang w:val="en-US"/>
        </w:rPr>
        <w:t xml:space="preserve">octoral </w:t>
      </w:r>
      <w:r w:rsidRPr="001A307A">
        <w:rPr>
          <w:rFonts w:cs="Noto Sans"/>
          <w:lang w:val="en-US"/>
        </w:rPr>
        <w:t>c</w:t>
      </w:r>
      <w:r w:rsidR="00E94525" w:rsidRPr="001A307A">
        <w:rPr>
          <w:rFonts w:cs="Noto Sans"/>
          <w:lang w:val="en-US"/>
        </w:rPr>
        <w:t>andidate</w:t>
      </w:r>
      <w:r w:rsidR="00E94525" w:rsidRPr="001A307A">
        <w:rPr>
          <w:rFonts w:cs="Arial"/>
          <w:lang w:val="en-US"/>
        </w:rPr>
        <w:t xml:space="preserve"> </w:t>
      </w:r>
      <w:r w:rsidRPr="001A307A">
        <w:rPr>
          <w:rFonts w:cs="Arial"/>
          <w:lang w:val="en-US"/>
        </w:rPr>
        <w:t xml:space="preserve">with </w:t>
      </w:r>
      <w:r w:rsidR="00E94525" w:rsidRPr="001A307A">
        <w:rPr>
          <w:rFonts w:cs="Arial"/>
          <w:lang w:val="en-US"/>
        </w:rPr>
        <w:t xml:space="preserve">the </w:t>
      </w:r>
      <w:r w:rsidRPr="001A307A">
        <w:rPr>
          <w:rFonts w:cs="Arial"/>
          <w:lang w:val="en-US"/>
        </w:rPr>
        <w:t xml:space="preserve">academic </w:t>
      </w:r>
      <w:r w:rsidR="00E94525" w:rsidRPr="001A307A">
        <w:rPr>
          <w:rFonts w:cs="Arial"/>
          <w:lang w:val="en-US"/>
        </w:rPr>
        <w:t>community</w:t>
      </w:r>
      <w:r w:rsidRPr="001A307A">
        <w:rPr>
          <w:rFonts w:cs="Arial"/>
          <w:lang w:val="en-US"/>
        </w:rPr>
        <w:t>, or</w:t>
      </w:r>
      <w:r w:rsidR="00E94525" w:rsidRPr="001A307A">
        <w:rPr>
          <w:rFonts w:cs="Arial"/>
          <w:lang w:val="en-US"/>
        </w:rPr>
        <w:t xml:space="preserve"> provi</w:t>
      </w:r>
      <w:r w:rsidRPr="001A307A">
        <w:rPr>
          <w:rFonts w:cs="Arial"/>
          <w:lang w:val="en-US"/>
        </w:rPr>
        <w:t xml:space="preserve">ding </w:t>
      </w:r>
      <w:r w:rsidR="00E94525" w:rsidRPr="001A307A">
        <w:rPr>
          <w:rFonts w:cs="Arial"/>
          <w:lang w:val="en-US"/>
        </w:rPr>
        <w:t xml:space="preserve">a workplace suitable </w:t>
      </w:r>
      <w:r w:rsidRPr="001A307A">
        <w:rPr>
          <w:rFonts w:cs="Arial"/>
          <w:lang w:val="en-US"/>
        </w:rPr>
        <w:t xml:space="preserve">for </w:t>
      </w:r>
      <w:r w:rsidR="00E94525" w:rsidRPr="001A307A">
        <w:rPr>
          <w:rFonts w:cs="Arial"/>
          <w:lang w:val="en-US"/>
        </w:rPr>
        <w:t>the doctoral project.</w:t>
      </w:r>
    </w:p>
    <w:p w14:paraId="79611384" w14:textId="77777777" w:rsidR="00D7590D" w:rsidRPr="001A307A" w:rsidRDefault="00D7590D">
      <w:pPr>
        <w:rPr>
          <w:lang w:val="en-US"/>
        </w:rPr>
      </w:pPr>
    </w:p>
    <w:p w14:paraId="1C36B71A" w14:textId="77777777" w:rsidR="00D7590D" w:rsidRPr="001A307A" w:rsidRDefault="00D7590D">
      <w:pPr>
        <w:rPr>
          <w:lang w:val="en-US"/>
        </w:rPr>
      </w:pPr>
    </w:p>
    <w:p w14:paraId="7A1B1591" w14:textId="77777777" w:rsidR="00D7590D" w:rsidRPr="001A307A" w:rsidRDefault="00D7590D">
      <w:pPr>
        <w:rPr>
          <w:lang w:val="en-US"/>
        </w:rPr>
      </w:pPr>
    </w:p>
    <w:p w14:paraId="7C17538F" w14:textId="77777777" w:rsidR="00D7590D" w:rsidRPr="001A307A" w:rsidRDefault="00D7590D">
      <w:pPr>
        <w:rPr>
          <w:lang w:val="en-US"/>
        </w:rPr>
      </w:pPr>
    </w:p>
    <w:p w14:paraId="25ED86C4" w14:textId="77777777" w:rsidR="00D7590D" w:rsidRPr="001A307A" w:rsidRDefault="00D7590D">
      <w:pPr>
        <w:rPr>
          <w:lang w:val="en-US"/>
        </w:rPr>
      </w:pPr>
    </w:p>
    <w:p w14:paraId="2457E3BF" w14:textId="77777777" w:rsidR="00D7590D" w:rsidRPr="001A307A" w:rsidRDefault="00D7590D">
      <w:pPr>
        <w:rPr>
          <w:lang w:val="en-US"/>
        </w:rPr>
      </w:pPr>
    </w:p>
    <w:p w14:paraId="5AC8E85B" w14:textId="77777777" w:rsidR="00D7590D" w:rsidRPr="001A307A" w:rsidRDefault="00D7590D">
      <w:pPr>
        <w:rPr>
          <w:lang w:val="en-US"/>
        </w:rPr>
      </w:pPr>
    </w:p>
    <w:p w14:paraId="6886E052" w14:textId="77777777" w:rsidR="00D7590D" w:rsidRPr="001A307A" w:rsidRDefault="00D7590D">
      <w:pPr>
        <w:rPr>
          <w:lang w:val="en-US"/>
        </w:rPr>
      </w:pPr>
    </w:p>
    <w:p w14:paraId="19588DE5" w14:textId="77777777" w:rsidR="00D7590D" w:rsidRPr="001A307A" w:rsidRDefault="00D7590D">
      <w:pPr>
        <w:rPr>
          <w:lang w:val="en-US"/>
        </w:rPr>
      </w:pPr>
    </w:p>
    <w:p w14:paraId="75485771" w14:textId="77777777" w:rsidR="00D7590D" w:rsidRPr="001A307A" w:rsidRDefault="00D7590D">
      <w:pPr>
        <w:rPr>
          <w:lang w:val="en-US"/>
        </w:rPr>
      </w:pPr>
    </w:p>
    <w:p w14:paraId="734F6E4D" w14:textId="77777777" w:rsidR="00D7590D" w:rsidRPr="001A307A" w:rsidRDefault="00D7590D">
      <w:pPr>
        <w:rPr>
          <w:lang w:val="en-US"/>
        </w:rPr>
      </w:pPr>
    </w:p>
    <w:p w14:paraId="494781AC" w14:textId="77777777" w:rsidR="00D7590D" w:rsidRPr="001A307A" w:rsidRDefault="00D7590D">
      <w:pPr>
        <w:rPr>
          <w:lang w:val="en-US"/>
        </w:rPr>
      </w:pPr>
    </w:p>
    <w:p w14:paraId="57468D82" w14:textId="77777777" w:rsidR="00D7590D" w:rsidRPr="001A307A" w:rsidRDefault="00D7590D">
      <w:pPr>
        <w:rPr>
          <w:lang w:val="en-US"/>
        </w:rPr>
      </w:pPr>
    </w:p>
    <w:p w14:paraId="48AF8EE4" w14:textId="77777777" w:rsidR="00D7590D" w:rsidRPr="001A307A" w:rsidRDefault="00D7590D">
      <w:pPr>
        <w:rPr>
          <w:lang w:val="en-US"/>
        </w:rPr>
      </w:pPr>
    </w:p>
    <w:p w14:paraId="1209926E" w14:textId="77777777" w:rsidR="00D7590D" w:rsidRPr="001A307A" w:rsidRDefault="00D7590D">
      <w:pPr>
        <w:rPr>
          <w:lang w:val="en-US"/>
        </w:rPr>
      </w:pPr>
    </w:p>
    <w:p w14:paraId="14433206" w14:textId="77777777" w:rsidR="00D7590D" w:rsidRPr="001A307A" w:rsidRDefault="00D7590D">
      <w:pPr>
        <w:rPr>
          <w:lang w:val="en-US"/>
        </w:rPr>
      </w:pPr>
    </w:p>
    <w:p w14:paraId="70E2BC29" w14:textId="77777777" w:rsidR="00D7590D" w:rsidRPr="001A307A" w:rsidRDefault="00D7590D">
      <w:pPr>
        <w:rPr>
          <w:lang w:val="en-US"/>
        </w:rPr>
      </w:pPr>
    </w:p>
    <w:p w14:paraId="455962A3" w14:textId="77777777" w:rsidR="00D7590D" w:rsidRPr="001A307A" w:rsidRDefault="00D7590D">
      <w:pPr>
        <w:rPr>
          <w:lang w:val="en-US"/>
        </w:rPr>
      </w:pPr>
    </w:p>
    <w:p w14:paraId="1129D6DE" w14:textId="77777777" w:rsidR="00D7590D" w:rsidRPr="001A307A" w:rsidRDefault="00D7590D">
      <w:pPr>
        <w:rPr>
          <w:lang w:val="en-US"/>
        </w:rPr>
      </w:pPr>
    </w:p>
    <w:p w14:paraId="0D24B959" w14:textId="77777777" w:rsidR="00D7590D" w:rsidRPr="001A307A" w:rsidRDefault="00D7590D">
      <w:pPr>
        <w:rPr>
          <w:lang w:val="en-US"/>
        </w:rPr>
      </w:pPr>
    </w:p>
    <w:p w14:paraId="54E755BC" w14:textId="77777777" w:rsidR="00D7590D" w:rsidRPr="001A307A" w:rsidRDefault="00D7590D">
      <w:pPr>
        <w:rPr>
          <w:lang w:val="en-US"/>
        </w:rPr>
      </w:pPr>
    </w:p>
    <w:p w14:paraId="49D0F54C" w14:textId="77777777" w:rsidR="00D7590D" w:rsidRPr="001A307A" w:rsidRDefault="00D7590D">
      <w:pPr>
        <w:rPr>
          <w:lang w:val="en-US"/>
        </w:rPr>
      </w:pPr>
    </w:p>
    <w:p w14:paraId="705F42F1" w14:textId="77777777" w:rsidR="00D7590D" w:rsidRPr="001A307A" w:rsidRDefault="00D7590D">
      <w:pPr>
        <w:rPr>
          <w:lang w:val="en-US"/>
        </w:rPr>
      </w:pPr>
    </w:p>
    <w:p w14:paraId="11980BB1" w14:textId="77777777" w:rsidR="00D7590D" w:rsidRPr="001A307A" w:rsidRDefault="00D7590D">
      <w:pPr>
        <w:rPr>
          <w:lang w:val="en-US"/>
        </w:rPr>
      </w:pPr>
    </w:p>
    <w:p w14:paraId="11054DC2" w14:textId="77777777" w:rsidR="00D7590D" w:rsidRPr="001A307A" w:rsidRDefault="00D7590D">
      <w:pPr>
        <w:rPr>
          <w:lang w:val="en-US"/>
        </w:rPr>
      </w:pPr>
    </w:p>
    <w:p w14:paraId="1384D7C2" w14:textId="77777777" w:rsidR="00D7590D" w:rsidRPr="001A307A" w:rsidRDefault="00E94525">
      <w:pPr>
        <w:pStyle w:val="berschrift2"/>
        <w:spacing w:after="120" w:line="240" w:lineRule="auto"/>
        <w:ind w:left="2126" w:hanging="2126"/>
        <w:jc w:val="left"/>
        <w:rPr>
          <w:rFonts w:ascii="Noto Sans" w:hAnsi="Noto Sans" w:cs="Noto Sans"/>
          <w:b/>
          <w:color w:val="808080"/>
          <w:lang w:val="en-US"/>
        </w:rPr>
      </w:pPr>
      <w:r w:rsidRPr="001A307A">
        <w:rPr>
          <w:rFonts w:ascii="Noto Sans" w:hAnsi="Noto Sans" w:cs="Noto Sans"/>
          <w:b/>
          <w:color w:val="808080"/>
          <w:lang w:val="en-US"/>
        </w:rPr>
        <w:lastRenderedPageBreak/>
        <w:t>Appendix 5</w:t>
      </w:r>
      <w:r w:rsidRPr="001A307A">
        <w:rPr>
          <w:rFonts w:ascii="Noto Sans" w:hAnsi="Noto Sans" w:cs="Noto Sans"/>
          <w:b/>
          <w:color w:val="808080"/>
          <w:lang w:val="en-US"/>
        </w:rPr>
        <w:tab/>
        <w:t>Additional arrangements agreed between the doctoral candidate and the supervisor</w:t>
      </w:r>
    </w:p>
    <w:p w14:paraId="6A55DD81" w14:textId="597747C5" w:rsidR="00D7590D" w:rsidRPr="001A307A" w:rsidRDefault="00E94525">
      <w:pPr>
        <w:spacing w:before="120"/>
        <w:rPr>
          <w:rFonts w:cs="Arial"/>
          <w:lang w:val="en-US"/>
        </w:rPr>
      </w:pPr>
      <w:r w:rsidRPr="001A307A">
        <w:rPr>
          <w:rFonts w:cs="Arial"/>
          <w:lang w:val="en-US"/>
        </w:rPr>
        <w:t xml:space="preserve">If applicable, please </w:t>
      </w:r>
      <w:r w:rsidR="000A19EF" w:rsidRPr="001A307A">
        <w:rPr>
          <w:rFonts w:cs="Arial"/>
          <w:lang w:val="en-US"/>
        </w:rPr>
        <w:t xml:space="preserve">state any </w:t>
      </w:r>
      <w:r w:rsidRPr="001A307A">
        <w:rPr>
          <w:rFonts w:cs="Arial"/>
          <w:lang w:val="en-US"/>
        </w:rPr>
        <w:t xml:space="preserve">measures and arrangements to support the compatibility </w:t>
      </w:r>
      <w:r w:rsidR="000A19EF" w:rsidRPr="001A307A">
        <w:rPr>
          <w:rFonts w:cs="Arial"/>
          <w:lang w:val="en-US"/>
        </w:rPr>
        <w:t xml:space="preserve">between any </w:t>
      </w:r>
      <w:r w:rsidRPr="001A307A">
        <w:rPr>
          <w:rFonts w:cs="Arial"/>
          <w:lang w:val="en-US"/>
        </w:rPr>
        <w:t>family and scientific activit</w:t>
      </w:r>
      <w:r w:rsidR="000A19EF" w:rsidRPr="001A307A">
        <w:rPr>
          <w:rFonts w:cs="Arial"/>
          <w:lang w:val="en-US"/>
        </w:rPr>
        <w:t>ies</w:t>
      </w:r>
      <w:r w:rsidRPr="001A307A">
        <w:rPr>
          <w:rFonts w:cs="Arial"/>
          <w:lang w:val="en-US"/>
        </w:rPr>
        <w:t xml:space="preserve"> (e.g. car</w:t>
      </w:r>
      <w:r w:rsidR="000A19EF" w:rsidRPr="001A307A">
        <w:rPr>
          <w:rFonts w:cs="Arial"/>
          <w:lang w:val="en-US"/>
        </w:rPr>
        <w:t>ing</w:t>
      </w:r>
      <w:r w:rsidRPr="001A307A">
        <w:rPr>
          <w:rFonts w:cs="Arial"/>
          <w:lang w:val="en-US"/>
        </w:rPr>
        <w:t xml:space="preserve"> for a relative or </w:t>
      </w:r>
      <w:r w:rsidR="000A19EF" w:rsidRPr="001A307A">
        <w:rPr>
          <w:rFonts w:cs="Arial"/>
          <w:lang w:val="en-US"/>
        </w:rPr>
        <w:t xml:space="preserve">any </w:t>
      </w:r>
      <w:r w:rsidRPr="001A307A">
        <w:rPr>
          <w:rFonts w:cs="Arial"/>
          <w:lang w:val="en-US"/>
        </w:rPr>
        <w:t>other famil</w:t>
      </w:r>
      <w:r w:rsidR="00D768DF">
        <w:rPr>
          <w:rFonts w:cs="Arial"/>
          <w:lang w:val="en-US"/>
        </w:rPr>
        <w:t>y</w:t>
      </w:r>
      <w:r w:rsidRPr="001A307A">
        <w:rPr>
          <w:rFonts w:cs="Arial"/>
          <w:lang w:val="en-US"/>
        </w:rPr>
        <w:t xml:space="preserve"> obligations).</w:t>
      </w:r>
    </w:p>
    <w:p w14:paraId="7B1F8842" w14:textId="77777777" w:rsidR="00D7590D" w:rsidRPr="001A307A" w:rsidRDefault="00D7590D">
      <w:pPr>
        <w:rPr>
          <w:lang w:val="en-US"/>
        </w:rPr>
      </w:pPr>
    </w:p>
    <w:p w14:paraId="03BB497C" w14:textId="77777777" w:rsidR="00D7590D" w:rsidRPr="001A307A" w:rsidRDefault="00D7590D">
      <w:pPr>
        <w:rPr>
          <w:lang w:val="en-US"/>
        </w:rPr>
      </w:pPr>
    </w:p>
    <w:p w14:paraId="42FED71D" w14:textId="77777777" w:rsidR="00D7590D" w:rsidRPr="001A307A" w:rsidRDefault="00D7590D">
      <w:pPr>
        <w:rPr>
          <w:lang w:val="en-US"/>
        </w:rPr>
      </w:pPr>
    </w:p>
    <w:p w14:paraId="458F4ECC" w14:textId="77777777" w:rsidR="00D7590D" w:rsidRPr="001A307A" w:rsidRDefault="00D7590D">
      <w:pPr>
        <w:rPr>
          <w:lang w:val="en-US"/>
        </w:rPr>
      </w:pPr>
    </w:p>
    <w:p w14:paraId="25CECB17" w14:textId="77777777" w:rsidR="00D7590D" w:rsidRPr="001A307A" w:rsidRDefault="00D7590D">
      <w:pPr>
        <w:rPr>
          <w:lang w:val="en-US"/>
        </w:rPr>
      </w:pPr>
    </w:p>
    <w:p w14:paraId="0952092D" w14:textId="77777777" w:rsidR="00D7590D" w:rsidRPr="001A307A" w:rsidRDefault="00D7590D">
      <w:pPr>
        <w:rPr>
          <w:lang w:val="en-US"/>
        </w:rPr>
      </w:pPr>
    </w:p>
    <w:p w14:paraId="2B36B254" w14:textId="77777777" w:rsidR="00D7590D" w:rsidRPr="001A307A" w:rsidRDefault="00D7590D">
      <w:pPr>
        <w:rPr>
          <w:lang w:val="en-US"/>
        </w:rPr>
      </w:pPr>
    </w:p>
    <w:p w14:paraId="6C641615" w14:textId="77777777" w:rsidR="00D7590D" w:rsidRPr="001A307A" w:rsidRDefault="00D7590D">
      <w:pPr>
        <w:rPr>
          <w:lang w:val="en-US"/>
        </w:rPr>
      </w:pPr>
    </w:p>
    <w:p w14:paraId="56B00E1A" w14:textId="77777777" w:rsidR="00D7590D" w:rsidRPr="001A307A" w:rsidRDefault="00D7590D">
      <w:pPr>
        <w:rPr>
          <w:lang w:val="en-US"/>
        </w:rPr>
      </w:pPr>
    </w:p>
    <w:p w14:paraId="3B19D9A1" w14:textId="77777777" w:rsidR="00D7590D" w:rsidRPr="001A307A" w:rsidRDefault="00D7590D">
      <w:pPr>
        <w:rPr>
          <w:lang w:val="en-US"/>
        </w:rPr>
      </w:pPr>
    </w:p>
    <w:p w14:paraId="69BEDBB0" w14:textId="77777777" w:rsidR="00D7590D" w:rsidRPr="001A307A" w:rsidRDefault="00D7590D">
      <w:pPr>
        <w:rPr>
          <w:lang w:val="en-US"/>
        </w:rPr>
      </w:pPr>
    </w:p>
    <w:p w14:paraId="59FEE5D9" w14:textId="77777777" w:rsidR="00D7590D" w:rsidRPr="001A307A" w:rsidRDefault="00D7590D">
      <w:pPr>
        <w:rPr>
          <w:lang w:val="en-US"/>
        </w:rPr>
      </w:pPr>
    </w:p>
    <w:p w14:paraId="22C499CA" w14:textId="77777777" w:rsidR="00D7590D" w:rsidRPr="001A307A" w:rsidRDefault="00D7590D">
      <w:pPr>
        <w:rPr>
          <w:lang w:val="en-US"/>
        </w:rPr>
      </w:pPr>
    </w:p>
    <w:p w14:paraId="6B4C99B2" w14:textId="77777777" w:rsidR="00D7590D" w:rsidRPr="001A307A" w:rsidRDefault="00D7590D">
      <w:pPr>
        <w:rPr>
          <w:lang w:val="en-US"/>
        </w:rPr>
      </w:pPr>
    </w:p>
    <w:p w14:paraId="74B12E28" w14:textId="77777777" w:rsidR="00D7590D" w:rsidRPr="001A307A" w:rsidRDefault="00D7590D">
      <w:pPr>
        <w:rPr>
          <w:lang w:val="en-US"/>
        </w:rPr>
      </w:pPr>
    </w:p>
    <w:p w14:paraId="4C44B555" w14:textId="77777777" w:rsidR="00D7590D" w:rsidRPr="001A307A" w:rsidRDefault="00D7590D">
      <w:pPr>
        <w:rPr>
          <w:lang w:val="en-US"/>
        </w:rPr>
      </w:pPr>
    </w:p>
    <w:p w14:paraId="02ED6103" w14:textId="77777777" w:rsidR="00D7590D" w:rsidRPr="001A307A" w:rsidRDefault="00D7590D">
      <w:pPr>
        <w:rPr>
          <w:lang w:val="en-US"/>
        </w:rPr>
      </w:pPr>
    </w:p>
    <w:p w14:paraId="67AF6F7A" w14:textId="77777777" w:rsidR="00D7590D" w:rsidRPr="001A307A" w:rsidRDefault="00D7590D">
      <w:pPr>
        <w:rPr>
          <w:lang w:val="en-US"/>
        </w:rPr>
      </w:pPr>
    </w:p>
    <w:p w14:paraId="50548EC9" w14:textId="77777777" w:rsidR="00D7590D" w:rsidRPr="001A307A" w:rsidRDefault="00D7590D">
      <w:pPr>
        <w:rPr>
          <w:lang w:val="en-US"/>
        </w:rPr>
      </w:pPr>
    </w:p>
    <w:p w14:paraId="56F6A257" w14:textId="77777777" w:rsidR="00D7590D" w:rsidRPr="001A307A" w:rsidRDefault="00D7590D">
      <w:pPr>
        <w:rPr>
          <w:lang w:val="en-US"/>
        </w:rPr>
      </w:pPr>
    </w:p>
    <w:p w14:paraId="4EBEBDF8" w14:textId="77777777" w:rsidR="00D7590D" w:rsidRPr="001A307A" w:rsidRDefault="00D7590D">
      <w:pPr>
        <w:rPr>
          <w:lang w:val="en-US"/>
        </w:rPr>
      </w:pPr>
    </w:p>
    <w:p w14:paraId="068AAF2F" w14:textId="77777777" w:rsidR="00D7590D" w:rsidRPr="001A307A" w:rsidRDefault="00D7590D">
      <w:pPr>
        <w:rPr>
          <w:lang w:val="en-US"/>
        </w:rPr>
      </w:pPr>
    </w:p>
    <w:p w14:paraId="116F5A9F" w14:textId="77777777" w:rsidR="00D7590D" w:rsidRPr="001A307A" w:rsidRDefault="00D7590D">
      <w:pPr>
        <w:rPr>
          <w:lang w:val="en-US"/>
        </w:rPr>
      </w:pPr>
    </w:p>
    <w:p w14:paraId="77F4303E" w14:textId="77777777" w:rsidR="00D7590D" w:rsidRPr="001A307A" w:rsidRDefault="00D7590D">
      <w:pPr>
        <w:rPr>
          <w:lang w:val="en-US"/>
        </w:rPr>
      </w:pPr>
    </w:p>
    <w:p w14:paraId="6DEBBA59" w14:textId="77777777" w:rsidR="00D7590D" w:rsidRPr="001A307A" w:rsidRDefault="00D7590D">
      <w:pPr>
        <w:rPr>
          <w:lang w:val="en-US"/>
        </w:rPr>
      </w:pPr>
    </w:p>
    <w:p w14:paraId="0758E40B" w14:textId="77777777" w:rsidR="00D7590D" w:rsidRPr="001A307A" w:rsidRDefault="00D7590D">
      <w:pPr>
        <w:rPr>
          <w:lang w:val="en-US"/>
        </w:rPr>
      </w:pPr>
    </w:p>
    <w:p w14:paraId="78312946" w14:textId="23E5B2F5" w:rsidR="00D7590D" w:rsidRPr="001A307A" w:rsidRDefault="00E94525">
      <w:pPr>
        <w:pStyle w:val="berschrift2"/>
        <w:spacing w:after="120"/>
        <w:jc w:val="left"/>
        <w:rPr>
          <w:rFonts w:ascii="Noto Sans" w:hAnsi="Noto Sans" w:cs="Noto Sans"/>
          <w:b/>
          <w:color w:val="808080"/>
          <w:lang w:val="en-US"/>
        </w:rPr>
      </w:pPr>
      <w:r w:rsidRPr="001A307A">
        <w:rPr>
          <w:rFonts w:ascii="Noto Sans" w:hAnsi="Noto Sans" w:cs="Noto Sans"/>
          <w:b/>
          <w:color w:val="808080"/>
          <w:lang w:val="en-US"/>
        </w:rPr>
        <w:lastRenderedPageBreak/>
        <w:t>Appendix 6</w:t>
      </w:r>
      <w:r w:rsidRPr="001A307A">
        <w:rPr>
          <w:rFonts w:ascii="Noto Sans" w:hAnsi="Noto Sans" w:cs="Noto Sans"/>
          <w:b/>
          <w:color w:val="808080"/>
          <w:lang w:val="en-US"/>
        </w:rPr>
        <w:tab/>
      </w:r>
      <w:r w:rsidRPr="001A307A">
        <w:rPr>
          <w:rFonts w:ascii="Noto Sans" w:hAnsi="Noto Sans" w:cs="Noto Sans"/>
          <w:b/>
          <w:color w:val="808080"/>
          <w:lang w:val="en-US"/>
        </w:rPr>
        <w:tab/>
      </w:r>
      <w:r w:rsidR="000A19EF" w:rsidRPr="001A307A">
        <w:rPr>
          <w:rFonts w:ascii="Noto Sans" w:hAnsi="Noto Sans" w:cs="Noto Sans"/>
          <w:b/>
          <w:color w:val="808080"/>
          <w:lang w:val="en-US"/>
        </w:rPr>
        <w:t xml:space="preserve">Providing </w:t>
      </w:r>
      <w:r w:rsidRPr="001A307A">
        <w:rPr>
          <w:rFonts w:ascii="Noto Sans" w:hAnsi="Noto Sans" w:cs="Noto Sans"/>
          <w:b/>
          <w:color w:val="808080"/>
          <w:lang w:val="en-US"/>
        </w:rPr>
        <w:t>primary and metadata</w:t>
      </w:r>
    </w:p>
    <w:p w14:paraId="110953E0" w14:textId="70D003E5" w:rsidR="00D7590D" w:rsidRPr="001A307A" w:rsidRDefault="000555B4">
      <w:pPr>
        <w:spacing w:before="120"/>
        <w:rPr>
          <w:rFonts w:cs="Arial"/>
          <w:lang w:val="en-US"/>
        </w:rPr>
      </w:pPr>
      <w:r w:rsidRPr="001A307A">
        <w:rPr>
          <w:rFonts w:cs="Arial"/>
          <w:lang w:val="en-US"/>
        </w:rPr>
        <w:t xml:space="preserve">For </w:t>
      </w:r>
      <w:r w:rsidR="00E94525" w:rsidRPr="001A307A">
        <w:rPr>
          <w:rFonts w:cs="Arial"/>
          <w:lang w:val="en-US"/>
        </w:rPr>
        <w:t xml:space="preserve">a data-based dissertation, </w:t>
      </w:r>
      <w:r w:rsidRPr="001A307A">
        <w:rPr>
          <w:rFonts w:cs="Arial"/>
          <w:lang w:val="en-US"/>
        </w:rPr>
        <w:t xml:space="preserve">please state if there is </w:t>
      </w:r>
      <w:r w:rsidR="00E94525" w:rsidRPr="001A307A">
        <w:rPr>
          <w:rFonts w:cs="Arial"/>
          <w:lang w:val="en-US"/>
        </w:rPr>
        <w:t>an</w:t>
      </w:r>
      <w:r w:rsidRPr="001A307A">
        <w:rPr>
          <w:rFonts w:cs="Arial"/>
          <w:lang w:val="en-US"/>
        </w:rPr>
        <w:t>y</w:t>
      </w:r>
      <w:r w:rsidR="00E94525" w:rsidRPr="001A307A">
        <w:rPr>
          <w:rFonts w:cs="Arial"/>
          <w:lang w:val="en-US"/>
        </w:rPr>
        <w:t xml:space="preserve"> agreement </w:t>
      </w:r>
      <w:r w:rsidRPr="001A307A">
        <w:rPr>
          <w:rFonts w:cs="Arial"/>
          <w:lang w:val="en-US"/>
        </w:rPr>
        <w:t xml:space="preserve">with regards to </w:t>
      </w:r>
      <w:r w:rsidR="00E94525" w:rsidRPr="001A307A">
        <w:rPr>
          <w:rFonts w:cs="Arial"/>
          <w:lang w:val="en-US"/>
        </w:rPr>
        <w:t>provi</w:t>
      </w:r>
      <w:r w:rsidRPr="001A307A">
        <w:rPr>
          <w:rFonts w:cs="Arial"/>
          <w:lang w:val="en-US"/>
        </w:rPr>
        <w:t>ding</w:t>
      </w:r>
      <w:r w:rsidR="00E94525" w:rsidRPr="001A307A">
        <w:rPr>
          <w:rFonts w:cs="Arial"/>
          <w:lang w:val="en-US"/>
        </w:rPr>
        <w:t xml:space="preserve"> primary and</w:t>
      </w:r>
      <w:r w:rsidRPr="001A307A">
        <w:rPr>
          <w:rFonts w:cs="Arial"/>
          <w:lang w:val="en-US"/>
        </w:rPr>
        <w:t>/or</w:t>
      </w:r>
      <w:r w:rsidR="00E94525" w:rsidRPr="001A307A">
        <w:rPr>
          <w:rFonts w:cs="Arial"/>
          <w:lang w:val="en-US"/>
        </w:rPr>
        <w:t xml:space="preserve"> metadata.</w:t>
      </w:r>
    </w:p>
    <w:p w14:paraId="2DE36C27" w14:textId="77777777" w:rsidR="00D7590D" w:rsidRPr="001A307A" w:rsidRDefault="00D7590D">
      <w:pPr>
        <w:rPr>
          <w:lang w:val="en-US"/>
        </w:rPr>
      </w:pPr>
    </w:p>
    <w:p w14:paraId="08B8DB5B" w14:textId="77777777" w:rsidR="00D7590D" w:rsidRPr="001A307A" w:rsidRDefault="00D7590D">
      <w:pPr>
        <w:rPr>
          <w:lang w:val="en-US"/>
        </w:rPr>
      </w:pPr>
    </w:p>
    <w:p w14:paraId="36C3D49A" w14:textId="77777777" w:rsidR="00D7590D" w:rsidRPr="001A307A" w:rsidRDefault="00D7590D">
      <w:pPr>
        <w:rPr>
          <w:lang w:val="en-US"/>
        </w:rPr>
      </w:pPr>
    </w:p>
    <w:p w14:paraId="11BFE7AC" w14:textId="77777777" w:rsidR="00D7590D" w:rsidRPr="001A307A" w:rsidRDefault="00D7590D">
      <w:pPr>
        <w:rPr>
          <w:lang w:val="en-US"/>
        </w:rPr>
      </w:pPr>
    </w:p>
    <w:p w14:paraId="0A276F27" w14:textId="77777777" w:rsidR="00D7590D" w:rsidRPr="001A307A" w:rsidRDefault="00D7590D">
      <w:pPr>
        <w:rPr>
          <w:lang w:val="en-US"/>
        </w:rPr>
      </w:pPr>
    </w:p>
    <w:p w14:paraId="25DFF174" w14:textId="77777777" w:rsidR="00D7590D" w:rsidRPr="001A307A" w:rsidRDefault="00D7590D">
      <w:pPr>
        <w:rPr>
          <w:lang w:val="en-US"/>
        </w:rPr>
      </w:pPr>
    </w:p>
    <w:p w14:paraId="1B3EB128" w14:textId="77777777" w:rsidR="00D7590D" w:rsidRPr="001A307A" w:rsidRDefault="00D7590D">
      <w:pPr>
        <w:rPr>
          <w:lang w:val="en-US"/>
        </w:rPr>
      </w:pPr>
    </w:p>
    <w:p w14:paraId="4F1EFFFB" w14:textId="77777777" w:rsidR="00D7590D" w:rsidRPr="001A307A" w:rsidRDefault="00D7590D">
      <w:pPr>
        <w:rPr>
          <w:lang w:val="en-US"/>
        </w:rPr>
      </w:pPr>
    </w:p>
    <w:p w14:paraId="734F1FB7" w14:textId="77777777" w:rsidR="00D7590D" w:rsidRPr="001A307A" w:rsidRDefault="00D7590D">
      <w:pPr>
        <w:rPr>
          <w:lang w:val="en-US"/>
        </w:rPr>
      </w:pPr>
    </w:p>
    <w:p w14:paraId="3D80A006" w14:textId="77777777" w:rsidR="00D7590D" w:rsidRPr="001A307A" w:rsidRDefault="00D7590D">
      <w:pPr>
        <w:rPr>
          <w:lang w:val="en-US"/>
        </w:rPr>
      </w:pPr>
    </w:p>
    <w:p w14:paraId="0A87D96E" w14:textId="77777777" w:rsidR="00D7590D" w:rsidRPr="001A307A" w:rsidRDefault="00D7590D">
      <w:pPr>
        <w:rPr>
          <w:lang w:val="en-US"/>
        </w:rPr>
      </w:pPr>
    </w:p>
    <w:p w14:paraId="18ACFCDF" w14:textId="77777777" w:rsidR="00D7590D" w:rsidRPr="001A307A" w:rsidRDefault="00D7590D">
      <w:pPr>
        <w:rPr>
          <w:lang w:val="en-US"/>
        </w:rPr>
      </w:pPr>
    </w:p>
    <w:p w14:paraId="3F6DBB6C" w14:textId="77777777" w:rsidR="00D7590D" w:rsidRPr="001A307A" w:rsidRDefault="00D7590D">
      <w:pPr>
        <w:rPr>
          <w:lang w:val="en-US"/>
        </w:rPr>
      </w:pPr>
    </w:p>
    <w:p w14:paraId="6FBBF1DA" w14:textId="77777777" w:rsidR="00D7590D" w:rsidRPr="001A307A" w:rsidRDefault="00D7590D">
      <w:pPr>
        <w:rPr>
          <w:lang w:val="en-US"/>
        </w:rPr>
      </w:pPr>
    </w:p>
    <w:p w14:paraId="183A2D50" w14:textId="77777777" w:rsidR="00D7590D" w:rsidRPr="001A307A" w:rsidRDefault="00D7590D">
      <w:pPr>
        <w:rPr>
          <w:lang w:val="en-US"/>
        </w:rPr>
      </w:pPr>
    </w:p>
    <w:p w14:paraId="0AE905F2" w14:textId="77777777" w:rsidR="00D7590D" w:rsidRPr="001A307A" w:rsidRDefault="00D7590D">
      <w:pPr>
        <w:rPr>
          <w:lang w:val="en-US"/>
        </w:rPr>
      </w:pPr>
    </w:p>
    <w:p w14:paraId="2895CB04" w14:textId="77777777" w:rsidR="00D7590D" w:rsidRPr="001A307A" w:rsidRDefault="00D7590D">
      <w:pPr>
        <w:rPr>
          <w:lang w:val="en-US"/>
        </w:rPr>
      </w:pPr>
    </w:p>
    <w:p w14:paraId="159A117A" w14:textId="77777777" w:rsidR="00D7590D" w:rsidRPr="001A307A" w:rsidRDefault="00D7590D">
      <w:pPr>
        <w:rPr>
          <w:lang w:val="en-US"/>
        </w:rPr>
      </w:pPr>
    </w:p>
    <w:p w14:paraId="529D3190" w14:textId="77777777" w:rsidR="00D7590D" w:rsidRPr="001A307A" w:rsidRDefault="00D7590D">
      <w:pPr>
        <w:rPr>
          <w:lang w:val="en-US"/>
        </w:rPr>
      </w:pPr>
    </w:p>
    <w:p w14:paraId="73833CA6" w14:textId="77777777" w:rsidR="00D7590D" w:rsidRPr="001A307A" w:rsidRDefault="00D7590D">
      <w:pPr>
        <w:rPr>
          <w:lang w:val="en-US"/>
        </w:rPr>
      </w:pPr>
    </w:p>
    <w:p w14:paraId="0CBA9642" w14:textId="77777777" w:rsidR="00D7590D" w:rsidRPr="001A307A" w:rsidRDefault="00D7590D">
      <w:pPr>
        <w:rPr>
          <w:lang w:val="en-US"/>
        </w:rPr>
      </w:pPr>
    </w:p>
    <w:p w14:paraId="6D230F75" w14:textId="77777777" w:rsidR="00D7590D" w:rsidRPr="001A307A" w:rsidRDefault="00D7590D">
      <w:pPr>
        <w:rPr>
          <w:lang w:val="en-US"/>
        </w:rPr>
      </w:pPr>
    </w:p>
    <w:p w14:paraId="7514DF28" w14:textId="77777777" w:rsidR="00D7590D" w:rsidRPr="001A307A" w:rsidRDefault="00D7590D">
      <w:pPr>
        <w:rPr>
          <w:lang w:val="en-US"/>
        </w:rPr>
      </w:pPr>
    </w:p>
    <w:p w14:paraId="3CC1F1D9" w14:textId="77777777" w:rsidR="00D7590D" w:rsidRPr="001A307A" w:rsidRDefault="00D7590D">
      <w:pPr>
        <w:rPr>
          <w:lang w:val="en-US"/>
        </w:rPr>
      </w:pPr>
    </w:p>
    <w:p w14:paraId="7767F675" w14:textId="77777777" w:rsidR="00D7590D" w:rsidRPr="001A307A" w:rsidRDefault="00D7590D">
      <w:pPr>
        <w:pStyle w:val="berschrift2"/>
        <w:jc w:val="left"/>
        <w:rPr>
          <w:rFonts w:ascii="Noto Sans" w:eastAsiaTheme="minorHAnsi" w:hAnsi="Noto Sans" w:cstheme="minorBidi"/>
          <w:color w:val="auto"/>
          <w:sz w:val="22"/>
          <w:szCs w:val="22"/>
          <w:lang w:val="en-US"/>
        </w:rPr>
      </w:pPr>
    </w:p>
    <w:p w14:paraId="6A66E488" w14:textId="77777777" w:rsidR="00D7590D" w:rsidRPr="001A307A" w:rsidRDefault="00D7590D">
      <w:pPr>
        <w:rPr>
          <w:lang w:val="en-US"/>
        </w:rPr>
      </w:pPr>
    </w:p>
    <w:p w14:paraId="085A2354" w14:textId="77777777" w:rsidR="00D7590D" w:rsidRPr="001A307A" w:rsidRDefault="00D7590D">
      <w:pPr>
        <w:rPr>
          <w:lang w:val="en-US"/>
        </w:rPr>
      </w:pPr>
    </w:p>
    <w:p w14:paraId="050A12E7" w14:textId="20E38C1F" w:rsidR="00D7590D" w:rsidRPr="001A307A" w:rsidRDefault="00E94525">
      <w:pPr>
        <w:pStyle w:val="berschrift2"/>
        <w:spacing w:after="160"/>
        <w:jc w:val="left"/>
        <w:rPr>
          <w:rFonts w:ascii="Noto Sans" w:hAnsi="Noto Sans" w:cs="Noto Sans"/>
          <w:b/>
          <w:color w:val="808080"/>
          <w:lang w:val="en-US"/>
        </w:rPr>
      </w:pPr>
      <w:r w:rsidRPr="001A307A">
        <w:rPr>
          <w:rFonts w:ascii="Noto Sans" w:hAnsi="Noto Sans" w:cs="Noto Sans"/>
          <w:b/>
          <w:color w:val="808080"/>
          <w:lang w:val="en-US"/>
        </w:rPr>
        <w:lastRenderedPageBreak/>
        <w:t>Appendix 7</w:t>
      </w:r>
      <w:r w:rsidRPr="001A307A">
        <w:rPr>
          <w:rFonts w:ascii="Noto Sans" w:hAnsi="Noto Sans" w:cs="Noto Sans"/>
          <w:b/>
          <w:color w:val="808080"/>
          <w:lang w:val="en-US"/>
        </w:rPr>
        <w:tab/>
      </w:r>
      <w:r w:rsidRPr="001A307A">
        <w:rPr>
          <w:rFonts w:ascii="Noto Sans" w:hAnsi="Noto Sans" w:cs="Noto Sans"/>
          <w:b/>
          <w:color w:val="808080"/>
          <w:lang w:val="en-US"/>
        </w:rPr>
        <w:tab/>
        <w:t>Conflict resolution</w:t>
      </w:r>
      <w:r w:rsidR="000555B4" w:rsidRPr="001A307A">
        <w:rPr>
          <w:rFonts w:ascii="Noto Sans" w:hAnsi="Noto Sans" w:cs="Noto Sans"/>
          <w:b/>
          <w:color w:val="808080"/>
          <w:lang w:val="en-US"/>
        </w:rPr>
        <w:t>, if necessary</w:t>
      </w:r>
    </w:p>
    <w:p w14:paraId="6E83E309" w14:textId="17A1C0E7" w:rsidR="00D7590D" w:rsidRPr="001A307A" w:rsidRDefault="00E94525">
      <w:pPr>
        <w:rPr>
          <w:rFonts w:cs="Arial"/>
          <w:lang w:val="en-US"/>
        </w:rPr>
      </w:pPr>
      <w:r w:rsidRPr="001A307A">
        <w:rPr>
          <w:rFonts w:ascii="Arial" w:hAnsi="Arial" w:cs="Arial"/>
          <w:lang w:val="en-US"/>
        </w:rPr>
        <w:t xml:space="preserve">In order to foster a mutually respectful and cooperative environment, the parties agree to first attempt to resolve conflicts through confidential and honest communication. </w:t>
      </w:r>
      <w:r w:rsidRPr="001A307A">
        <w:rPr>
          <w:rFonts w:cs="Arial"/>
          <w:lang w:val="en-US"/>
        </w:rPr>
        <w:t xml:space="preserve">If the doctoral project appears to be at risk due to personal conflicts with the supervisor, the </w:t>
      </w:r>
      <w:r w:rsidR="000555B4" w:rsidRPr="001A307A">
        <w:rPr>
          <w:rFonts w:cs="Arial"/>
          <w:lang w:val="en-US"/>
        </w:rPr>
        <w:t>d</w:t>
      </w:r>
      <w:r w:rsidRPr="001A307A">
        <w:rPr>
          <w:rFonts w:cs="Arial"/>
          <w:lang w:val="en-US"/>
        </w:rPr>
        <w:t xml:space="preserve">octoral candidates can seek </w:t>
      </w:r>
      <w:r w:rsidR="000555B4" w:rsidRPr="001A307A">
        <w:rPr>
          <w:rFonts w:cs="Arial"/>
          <w:lang w:val="en-US"/>
        </w:rPr>
        <w:t xml:space="preserve">a meeting </w:t>
      </w:r>
      <w:r w:rsidRPr="001A307A">
        <w:rPr>
          <w:rFonts w:cs="Arial"/>
          <w:lang w:val="en-US"/>
        </w:rPr>
        <w:t>with the dean of the faculty.</w:t>
      </w:r>
    </w:p>
    <w:p w14:paraId="54A9B62C" w14:textId="77777777" w:rsidR="00D7590D" w:rsidRPr="001A307A" w:rsidRDefault="00D7590D">
      <w:pPr>
        <w:rPr>
          <w:lang w:val="en-US"/>
        </w:rPr>
      </w:pPr>
    </w:p>
    <w:p w14:paraId="0DBE9107" w14:textId="77777777" w:rsidR="00D7590D" w:rsidRPr="001A307A" w:rsidRDefault="00D7590D">
      <w:pPr>
        <w:rPr>
          <w:lang w:val="en-US"/>
        </w:rPr>
      </w:pPr>
    </w:p>
    <w:sectPr w:rsidR="00D7590D" w:rsidRPr="001A307A">
      <w:headerReference w:type="default" r:id="rId7"/>
      <w:footerReference w:type="default" r:id="rId8"/>
      <w:pgSz w:w="11906" w:h="16838" w:orient="landscape"/>
      <w:pgMar w:top="1985"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80E1" w14:textId="77777777" w:rsidR="00661CA5" w:rsidRDefault="00661CA5">
      <w:pPr>
        <w:spacing w:after="0" w:line="240" w:lineRule="auto"/>
      </w:pPr>
      <w:r>
        <w:separator/>
      </w:r>
    </w:p>
  </w:endnote>
  <w:endnote w:type="continuationSeparator" w:id="0">
    <w:p w14:paraId="66CF50D1" w14:textId="77777777" w:rsidR="00661CA5" w:rsidRDefault="0066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8000029" w:usb3="00000000" w:csb0="0000019F" w:csb1="00000000"/>
  </w:font>
  <w:font w:name="Noto Sans Med">
    <w:altName w:val="Calibri"/>
    <w:charset w:val="00"/>
    <w:family w:val="swiss"/>
    <w:pitch w:val="variable"/>
    <w:sig w:usb0="E00002FF" w:usb1="4000001F" w:usb2="08000029"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Blk">
    <w:altName w:val="Calibri"/>
    <w:charset w:val="00"/>
    <w:family w:val="swiss"/>
    <w:pitch w:val="variable"/>
    <w:sig w:usb0="E00002FF" w:usb1="4000001F" w:usb2="08000029"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62E5" w14:textId="77777777" w:rsidR="002B66A0" w:rsidRPr="002B66A0" w:rsidRDefault="002B66A0" w:rsidP="002B66A0">
    <w:pPr>
      <w:pStyle w:val="Fuzeile"/>
      <w:rPr>
        <w:rFonts w:cs="Noto Sans"/>
      </w:rPr>
    </w:pPr>
  </w:p>
  <w:p w14:paraId="62B0DA4E" w14:textId="3CB69381" w:rsidR="00D7590D" w:rsidRDefault="002B66A0" w:rsidP="002B66A0">
    <w:pPr>
      <w:pStyle w:val="Fuzeile"/>
      <w:rPr>
        <w:lang w:val="en-US"/>
      </w:rPr>
    </w:pPr>
    <w:r w:rsidRPr="002B66A0">
      <w:rPr>
        <w:rFonts w:cs="Noto Sans"/>
      </w:rPr>
      <w:t xml:space="preserve"> In accordance with HochSchG (</w:t>
    </w:r>
    <w:r w:rsidRPr="002B66A0">
      <w:rPr>
        <w:rFonts w:cs="Noto Sans"/>
        <w:i/>
        <w:iCs/>
      </w:rPr>
      <w:t xml:space="preserve">Hochschulgesetz) </w:t>
    </w:r>
    <w:r w:rsidRPr="002B66A0">
      <w:rPr>
        <w:rFonts w:cs="Noto Sans"/>
      </w:rPr>
      <w:t>§ 34 (5) 2</w:t>
    </w:r>
    <w:r w:rsidRPr="002B66A0">
      <w:rPr>
        <w:rFonts w:cs="Noto Sans"/>
        <w:i/>
        <w:iCs/>
      </w:rPr>
      <w:t xml:space="preserve">, </w:t>
    </w:r>
    <w:r w:rsidRPr="002B66A0">
      <w:rPr>
        <w:rFonts w:cs="Noto Sans"/>
      </w:rPr>
      <w:t xml:space="preserve">dated September 23, 2020 </w:t>
    </w:r>
    <w:sdt>
      <w:sdtPr>
        <w:id w:val="-1560557765"/>
        <w:docPartObj>
          <w:docPartGallery w:val="Page Numbers (Bottom of Page)"/>
          <w:docPartUnique/>
        </w:docPartObj>
      </w:sdtPr>
      <w:sdtEndPr/>
      <w:sdtContent>
        <w:r w:rsidR="001B519B">
          <w:rPr>
            <w:lang w:val="en-US"/>
          </w:rPr>
          <w:tab/>
        </w:r>
        <w:r w:rsidR="001B519B">
          <w:fldChar w:fldCharType="begin"/>
        </w:r>
        <w:r w:rsidR="001B519B">
          <w:rPr>
            <w:lang w:val="en-US"/>
          </w:rPr>
          <w:instrText>PAGE   \* MERGEFORMAT</w:instrText>
        </w:r>
        <w:r w:rsidR="001B519B">
          <w:fldChar w:fldCharType="separate"/>
        </w:r>
        <w:r w:rsidR="001B519B">
          <w:rPr>
            <w:lang w:val="en-US"/>
          </w:rPr>
          <w:t>10</w:t>
        </w:r>
        <w:r w:rsidR="001B519B">
          <w:fldChar w:fldCharType="end"/>
        </w:r>
      </w:sdtContent>
    </w:sdt>
  </w:p>
  <w:p w14:paraId="35B3BDF9" w14:textId="77777777" w:rsidR="00D7590D" w:rsidRDefault="00D7590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583F" w14:textId="77777777" w:rsidR="00661CA5" w:rsidRDefault="00661CA5">
      <w:pPr>
        <w:spacing w:after="0" w:line="240" w:lineRule="auto"/>
      </w:pPr>
      <w:r>
        <w:separator/>
      </w:r>
    </w:p>
  </w:footnote>
  <w:footnote w:type="continuationSeparator" w:id="0">
    <w:p w14:paraId="4267A4FA" w14:textId="77777777" w:rsidR="00661CA5" w:rsidRDefault="0066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EAAB" w14:textId="5E700437" w:rsidR="00D7590D" w:rsidRDefault="006F63E2">
    <w:pPr>
      <w:pStyle w:val="Kopfzeile"/>
    </w:pPr>
    <w:r>
      <w:rPr>
        <w:noProof/>
        <w:lang w:eastAsia="de-DE"/>
      </w:rPr>
      <mc:AlternateContent>
        <mc:Choice Requires="wpg">
          <w:drawing>
            <wp:anchor distT="0" distB="0" distL="114300" distR="114300" simplePos="0" relativeHeight="251660288" behindDoc="0" locked="0" layoutInCell="1" allowOverlap="1" wp14:anchorId="301E7C6C" wp14:editId="626FCAD0">
              <wp:simplePos x="0" y="0"/>
              <wp:positionH relativeFrom="margin">
                <wp:align>left</wp:align>
              </wp:positionH>
              <wp:positionV relativeFrom="paragraph">
                <wp:posOffset>-635</wp:posOffset>
              </wp:positionV>
              <wp:extent cx="4198620" cy="549910"/>
              <wp:effectExtent l="0" t="0" r="0" b="2540"/>
              <wp:wrapNone/>
              <wp:docPr id="2" name="Gruppieren 1"/>
              <wp:cNvGraphicFramePr/>
              <a:graphic xmlns:a="http://schemas.openxmlformats.org/drawingml/2006/main">
                <a:graphicData uri="http://schemas.microsoft.com/office/word/2010/wordprocessingGroup">
                  <wpg:wgp>
                    <wpg:cNvGrpSpPr/>
                    <wpg:grpSpPr bwMode="auto">
                      <a:xfrm>
                        <a:off x="0" y="0"/>
                        <a:ext cx="4198620" cy="549910"/>
                        <a:chOff x="0" y="0"/>
                        <a:chExt cx="2914650" cy="549910"/>
                      </a:xfrm>
                    </wpg:grpSpPr>
                    <wps:wsp>
                      <wps:cNvPr id="806617808" name="Text Box 806617808"/>
                      <wps:cNvSpPr txBox="1"/>
                      <wps:spPr bwMode="auto">
                        <a:xfrm>
                          <a:off x="933450" y="0"/>
                          <a:ext cx="1981200" cy="549910"/>
                        </a:xfrm>
                        <a:prstGeom prst="rect">
                          <a:avLst/>
                        </a:prstGeom>
                        <a:noFill/>
                        <a:ln w="6350">
                          <a:noFill/>
                        </a:ln>
                      </wps:spPr>
                      <wps:txbx>
                        <w:txbxContent>
                          <w:p w14:paraId="0DB8B641" w14:textId="77777777" w:rsidR="00D7590D" w:rsidRDefault="00E94525">
                            <w:pPr>
                              <w:spacing w:after="0" w:line="240" w:lineRule="auto"/>
                              <w:jc w:val="left"/>
                              <w:rPr>
                                <w:color w:val="636363"/>
                                <w:sz w:val="18"/>
                                <w:szCs w:val="18"/>
                                <w:lang w:val="en-US"/>
                              </w:rPr>
                            </w:pPr>
                            <w:r>
                              <w:rPr>
                                <w:color w:val="636363"/>
                                <w:sz w:val="18"/>
                                <w:szCs w:val="18"/>
                                <w:lang w:val="en-US"/>
                              </w:rPr>
                              <w:t>Faculty of</w:t>
                            </w:r>
                          </w:p>
                          <w:p w14:paraId="02349FE1" w14:textId="36F44693" w:rsidR="00D7590D" w:rsidRDefault="00E94525">
                            <w:pPr>
                              <w:spacing w:after="0" w:line="240" w:lineRule="auto"/>
                              <w:jc w:val="left"/>
                              <w:rPr>
                                <w:color w:val="636363"/>
                                <w:sz w:val="18"/>
                                <w:szCs w:val="18"/>
                                <w:lang w:val="en-US"/>
                              </w:rPr>
                            </w:pPr>
                            <w:r>
                              <w:rPr>
                                <w:color w:val="636363"/>
                                <w:sz w:val="18"/>
                                <w:szCs w:val="18"/>
                                <w:lang w:val="en-US"/>
                              </w:rPr>
                              <w:t xml:space="preserve">Chemistry, </w:t>
                            </w:r>
                            <w:r w:rsidR="006F63E2" w:rsidRPr="006F63E2">
                              <w:rPr>
                                <w:color w:val="636363"/>
                                <w:sz w:val="18"/>
                                <w:szCs w:val="18"/>
                                <w:lang w:val="en-US"/>
                              </w:rPr>
                              <w:t>Pharmaceutical Sciences</w:t>
                            </w:r>
                            <w:r>
                              <w:rPr>
                                <w:color w:val="636363"/>
                                <w:sz w:val="18"/>
                                <w:szCs w:val="18"/>
                                <w:lang w:val="en-US"/>
                              </w:rPr>
                              <w:t>, Geography</w:t>
                            </w:r>
                            <w:r w:rsidR="000555B4">
                              <w:rPr>
                                <w:color w:val="636363"/>
                                <w:sz w:val="18"/>
                                <w:szCs w:val="18"/>
                                <w:lang w:val="en-US"/>
                              </w:rPr>
                              <w:t xml:space="preserve"> </w:t>
                            </w:r>
                            <w:r>
                              <w:rPr>
                                <w:color w:val="636363"/>
                                <w:sz w:val="18"/>
                                <w:szCs w:val="18"/>
                                <w:lang w:val="en-US"/>
                              </w:rPr>
                              <w:t>and Geosciences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bwMode="auto">
                        <a:xfrm>
                          <a:off x="0" y="0"/>
                          <a:ext cx="1038225" cy="504825"/>
                        </a:xfrm>
                        <a:prstGeom prst="rect">
                          <a:avLst/>
                        </a:prstGeom>
                        <a:noFill/>
                        <a:ln w="6350">
                          <a:noFill/>
                        </a:ln>
                      </wps:spPr>
                      <wps:txbx>
                        <w:txbxContent>
                          <w:p w14:paraId="11828872" w14:textId="77777777" w:rsidR="00D7590D" w:rsidRDefault="00E94525">
                            <w:pPr>
                              <w:spacing w:after="0" w:line="240" w:lineRule="auto"/>
                              <w:rPr>
                                <w:color w:val="C1002A"/>
                                <w:sz w:val="52"/>
                                <w:szCs w:val="52"/>
                              </w:rPr>
                            </w:pPr>
                            <w:r>
                              <w:rPr>
                                <w:color w:val="C1002A"/>
                                <w:sz w:val="52"/>
                                <w:szCs w:val="52"/>
                              </w:rPr>
                              <w:t>FB09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01E7C6C" id="Gruppieren 1" o:spid="_x0000_s1026" style="position:absolute;left:0;text-align:left;margin-left:0;margin-top:-.05pt;width:330.6pt;height:43.3pt;z-index:251660288;mso-position-horizontal:left;mso-position-horizontal-relative:margin;mso-width-relative:margin" coordsize="29146,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">
              <v:shapetype id="_x0000_t202" coordsize="21600,21600" o:spt="202" path="m,l,21600r21600,l21600,xe">
                <v:stroke joinstyle="miter"/>
                <v:path gradientshapeok="t" o:connecttype="rect"/>
              </v:shapetype>
              <v:shape id="Text Box 806617808" o:spid="_x0000_s1027" type="#_x0000_t202" style="position:absolute;left:9334;width:19812;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" filled="f" stroked="f" strokeweight=".5pt">
                <v:textbox>
                  <w:txbxContent>
                    <w:p w14:paraId="0DB8B641" w14:textId="77777777" w:rsidR="00D7590D" w:rsidRDefault="00E94525">
                      <w:pPr>
                        <w:spacing w:after="0" w:line="240" w:lineRule="auto"/>
                        <w:jc w:val="left"/>
                        <w:rPr>
                          <w:color w:val="636363"/>
                          <w:sz w:val="18"/>
                          <w:szCs w:val="18"/>
                          <w:lang w:val="en-US"/>
                        </w:rPr>
                      </w:pPr>
                      <w:r>
                        <w:rPr>
                          <w:color w:val="636363"/>
                          <w:sz w:val="18"/>
                          <w:szCs w:val="18"/>
                          <w:lang w:val="en-US"/>
                        </w:rPr>
                        <w:t>Faculty of</w:t>
                      </w:r>
                    </w:p>
                    <w:p w14:paraId="02349FE1" w14:textId="36F44693" w:rsidR="00D7590D" w:rsidRDefault="00E94525">
                      <w:pPr>
                        <w:spacing w:after="0" w:line="240" w:lineRule="auto"/>
                        <w:jc w:val="left"/>
                        <w:rPr>
                          <w:color w:val="636363"/>
                          <w:sz w:val="18"/>
                          <w:szCs w:val="18"/>
                          <w:lang w:val="en-US"/>
                        </w:rPr>
                      </w:pPr>
                      <w:r>
                        <w:rPr>
                          <w:color w:val="636363"/>
                          <w:sz w:val="18"/>
                          <w:szCs w:val="18"/>
                          <w:lang w:val="en-US"/>
                        </w:rPr>
                        <w:t xml:space="preserve">Chemistry, </w:t>
                      </w:r>
                      <w:r w:rsidR="006F63E2" w:rsidRPr="006F63E2">
                        <w:rPr>
                          <w:color w:val="636363"/>
                          <w:sz w:val="18"/>
                          <w:szCs w:val="18"/>
                          <w:lang w:val="en-US"/>
                        </w:rPr>
                        <w:t>Pharmaceutical Sciences</w:t>
                      </w:r>
                      <w:r>
                        <w:rPr>
                          <w:color w:val="636363"/>
                          <w:sz w:val="18"/>
                          <w:szCs w:val="18"/>
                          <w:lang w:val="en-US"/>
                        </w:rPr>
                        <w:t>, Geography</w:t>
                      </w:r>
                      <w:r w:rsidR="000555B4">
                        <w:rPr>
                          <w:color w:val="636363"/>
                          <w:sz w:val="18"/>
                          <w:szCs w:val="18"/>
                          <w:lang w:val="en-US"/>
                        </w:rPr>
                        <w:t xml:space="preserve"> </w:t>
                      </w:r>
                      <w:r>
                        <w:rPr>
                          <w:color w:val="636363"/>
                          <w:sz w:val="18"/>
                          <w:szCs w:val="18"/>
                          <w:lang w:val="en-US"/>
                        </w:rPr>
                        <w:t>and Geosciences</w:t>
                      </w:r>
                    </w:p>
                  </w:txbxContent>
                </v:textbox>
              </v:shape>
              <v:shape id="Text Box 1" o:spid="_x0000_s1028" type="#_x0000_t202" style="position:absolute;width:1038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1828872" w14:textId="77777777" w:rsidR="00D7590D" w:rsidRDefault="00E94525">
                      <w:pPr>
                        <w:spacing w:after="0" w:line="240" w:lineRule="auto"/>
                        <w:rPr>
                          <w:color w:val="C1002A"/>
                          <w:sz w:val="52"/>
                          <w:szCs w:val="52"/>
                        </w:rPr>
                      </w:pPr>
                      <w:r>
                        <w:rPr>
                          <w:color w:val="C1002A"/>
                          <w:sz w:val="52"/>
                          <w:szCs w:val="52"/>
                        </w:rPr>
                        <w:t>FB09</w:t>
                      </w:r>
                    </w:p>
                  </w:txbxContent>
                </v:textbox>
              </v:shape>
              <w10:wrap anchorx="margin"/>
            </v:group>
          </w:pict>
        </mc:Fallback>
      </mc:AlternateContent>
    </w:r>
    <w:r>
      <w:rPr>
        <w:noProof/>
        <w:lang w:eastAsia="de-DE"/>
      </w:rPr>
      <w:drawing>
        <wp:anchor distT="0" distB="0" distL="114300" distR="114300" simplePos="0" relativeHeight="251659264" behindDoc="1" locked="0" layoutInCell="1" allowOverlap="1" wp14:anchorId="51F19558" wp14:editId="28455673">
          <wp:simplePos x="0" y="0"/>
          <wp:positionH relativeFrom="column">
            <wp:posOffset>5676900</wp:posOffset>
          </wp:positionH>
          <wp:positionV relativeFrom="paragraph">
            <wp:posOffset>3175</wp:posOffset>
          </wp:positionV>
          <wp:extent cx="541655" cy="539750"/>
          <wp:effectExtent l="0" t="0" r="0" b="0"/>
          <wp:wrapNone/>
          <wp:docPr id="155756202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54165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0D"/>
    <w:rsid w:val="000033FB"/>
    <w:rsid w:val="000555B4"/>
    <w:rsid w:val="000A19EF"/>
    <w:rsid w:val="00156B50"/>
    <w:rsid w:val="001A307A"/>
    <w:rsid w:val="001B519B"/>
    <w:rsid w:val="0023785E"/>
    <w:rsid w:val="002601AD"/>
    <w:rsid w:val="002A4B5B"/>
    <w:rsid w:val="002B66A0"/>
    <w:rsid w:val="003637E1"/>
    <w:rsid w:val="00404254"/>
    <w:rsid w:val="00491356"/>
    <w:rsid w:val="00495FF2"/>
    <w:rsid w:val="004B08EA"/>
    <w:rsid w:val="004E1E74"/>
    <w:rsid w:val="0062775C"/>
    <w:rsid w:val="00661CA5"/>
    <w:rsid w:val="006F63E2"/>
    <w:rsid w:val="007C20DF"/>
    <w:rsid w:val="00814419"/>
    <w:rsid w:val="009158C7"/>
    <w:rsid w:val="009163A7"/>
    <w:rsid w:val="009303E3"/>
    <w:rsid w:val="00956FA2"/>
    <w:rsid w:val="00A96BD7"/>
    <w:rsid w:val="00BF0A91"/>
    <w:rsid w:val="00C52F75"/>
    <w:rsid w:val="00C63DC2"/>
    <w:rsid w:val="00C87324"/>
    <w:rsid w:val="00D7590D"/>
    <w:rsid w:val="00D768DF"/>
    <w:rsid w:val="00D95251"/>
    <w:rsid w:val="00DB470C"/>
    <w:rsid w:val="00DC733B"/>
    <w:rsid w:val="00E04135"/>
    <w:rsid w:val="00E21D08"/>
    <w:rsid w:val="00E94525"/>
    <w:rsid w:val="00F0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7839"/>
  <w15:docId w15:val="{7AD43E21-D00F-4E31-AA7C-E581F4EA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0" w:lineRule="exact"/>
      <w:jc w:val="both"/>
    </w:pPr>
    <w:rPr>
      <w:rFonts w:ascii="Noto Sans" w:hAnsi="Noto Sans"/>
    </w:rPr>
  </w:style>
  <w:style w:type="paragraph" w:styleId="berschrift1">
    <w:name w:val="heading 1"/>
    <w:basedOn w:val="Standard"/>
    <w:next w:val="Standard"/>
    <w:link w:val="berschrift1Zchn"/>
    <w:uiPriority w:val="9"/>
    <w:qFormat/>
    <w:pPr>
      <w:keepNext/>
      <w:keepLines/>
      <w:spacing w:before="240" w:after="0"/>
      <w:outlineLvl w:val="0"/>
    </w:pPr>
    <w:rPr>
      <w:rFonts w:ascii="Noto Sans Med" w:eastAsiaTheme="majorEastAsia" w:hAnsi="Noto Sans Med" w:cstheme="majorBidi"/>
      <w:color w:val="C1002A"/>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Noto Sans Med" w:eastAsiaTheme="majorEastAsia" w:hAnsi="Noto Sans Med" w:cstheme="majorBidi"/>
      <w:color w:val="C1002A"/>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Noto Sans" w:hAnsi="Noto San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Noto Sans" w:hAnsi="Noto Sans"/>
    </w:rPr>
  </w:style>
  <w:style w:type="character" w:styleId="Fett">
    <w:name w:val="Strong"/>
    <w:basedOn w:val="Absatz-Standardschriftart"/>
    <w:uiPriority w:val="22"/>
    <w:qFormat/>
    <w:rPr>
      <w:rFonts w:ascii="Noto Sans Blk" w:hAnsi="Noto Sans Blk"/>
      <w:b/>
      <w:bCs/>
      <w:color w:val="636363"/>
    </w:rPr>
  </w:style>
  <w:style w:type="paragraph" w:styleId="KeinLeerraum">
    <w:name w:val="No Spacing"/>
    <w:uiPriority w:val="1"/>
    <w:qFormat/>
    <w:pPr>
      <w:spacing w:after="0" w:line="240" w:lineRule="auto"/>
      <w:jc w:val="both"/>
    </w:pPr>
    <w:rPr>
      <w:rFonts w:ascii="Noto Sans" w:hAnsi="Noto Sans"/>
    </w:rPr>
  </w:style>
  <w:style w:type="paragraph" w:styleId="berarbeitung">
    <w:name w:val="Revision"/>
    <w:hidden/>
    <w:uiPriority w:val="99"/>
    <w:semiHidden/>
    <w:rsid w:val="006F63E2"/>
    <w:pPr>
      <w:spacing w:after="0" w:line="240" w:lineRule="auto"/>
    </w:pPr>
    <w:rPr>
      <w:rFonts w:ascii="Noto Sans" w:hAnsi="Noto Sans"/>
    </w:rPr>
  </w:style>
  <w:style w:type="character" w:styleId="Kommentarzeichen">
    <w:name w:val="annotation reference"/>
    <w:basedOn w:val="Absatz-Standardschriftart"/>
    <w:uiPriority w:val="99"/>
    <w:semiHidden/>
    <w:unhideWhenUsed/>
    <w:rsid w:val="00E21D08"/>
    <w:rPr>
      <w:sz w:val="16"/>
      <w:szCs w:val="16"/>
    </w:rPr>
  </w:style>
  <w:style w:type="paragraph" w:styleId="Kommentartext">
    <w:name w:val="annotation text"/>
    <w:basedOn w:val="Standard"/>
    <w:link w:val="KommentartextZchn"/>
    <w:uiPriority w:val="99"/>
    <w:semiHidden/>
    <w:unhideWhenUsed/>
    <w:rsid w:val="00E21D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1D08"/>
    <w:rPr>
      <w:rFonts w:ascii="Noto Sans" w:hAnsi="Noto Sans"/>
      <w:sz w:val="20"/>
      <w:szCs w:val="20"/>
    </w:rPr>
  </w:style>
  <w:style w:type="character" w:styleId="NichtaufgelsteErwhnung">
    <w:name w:val="Unresolved Mention"/>
    <w:basedOn w:val="Absatz-Standardschriftart"/>
    <w:uiPriority w:val="99"/>
    <w:semiHidden/>
    <w:unhideWhenUsed/>
    <w:rsid w:val="00491356"/>
    <w:rPr>
      <w:color w:val="605E5C"/>
      <w:shd w:val="clear" w:color="auto" w:fill="E1DFDD"/>
    </w:rPr>
  </w:style>
  <w:style w:type="character" w:styleId="BesuchterLink">
    <w:name w:val="FollowedHyperlink"/>
    <w:basedOn w:val="Absatz-Standardschriftart"/>
    <w:uiPriority w:val="99"/>
    <w:semiHidden/>
    <w:unhideWhenUsed/>
    <w:rsid w:val="002378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wp.uni-mainz.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1008</Words>
  <Characters>6354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Darmstadt, Monika</dc:creator>
  <cp:keywords/>
  <dc:description/>
  <cp:lastModifiedBy>Thömmes, Katja</cp:lastModifiedBy>
  <cp:revision>20</cp:revision>
  <dcterms:created xsi:type="dcterms:W3CDTF">2024-08-16T08:03:00Z</dcterms:created>
  <dcterms:modified xsi:type="dcterms:W3CDTF">2026-01-23T17:09:00Z</dcterms:modified>
</cp:coreProperties>
</file>