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5B7" w:rsidRDefault="008F25B7" w:rsidP="000138B6">
      <w:pPr>
        <w:pStyle w:val="berschrift1"/>
        <w:spacing w:before="0" w:line="240" w:lineRule="auto"/>
        <w:jc w:val="left"/>
      </w:pPr>
    </w:p>
    <w:p w:rsidR="007C4C97" w:rsidRDefault="007C4C97" w:rsidP="007C4C97">
      <w:pPr>
        <w:pStyle w:val="berschrift1"/>
        <w:spacing w:before="0" w:line="240" w:lineRule="auto"/>
        <w:jc w:val="left"/>
      </w:pPr>
      <w:r w:rsidRPr="00BB64AC">
        <w:t xml:space="preserve">Betreuungsvereinbarung über ein Promotionsvorhaben im </w:t>
      </w:r>
      <w:r>
        <w:t>MPGC mit</w:t>
      </w:r>
      <w:r w:rsidRPr="00BB64AC">
        <w:t xml:space="preserve"> der Johannes Gutenberg-Universität Mainz </w:t>
      </w:r>
    </w:p>
    <w:p w:rsidR="007C4C97" w:rsidRDefault="007C4C97" w:rsidP="007C4C97"/>
    <w:p w:rsidR="007C4C97" w:rsidRDefault="007C4C97" w:rsidP="007C4C97">
      <w:pPr>
        <w:rPr>
          <w:rFonts w:cs="Arial"/>
        </w:rPr>
      </w:pPr>
      <w:r w:rsidRPr="00D60606">
        <w:rPr>
          <w:rFonts w:cs="Arial"/>
        </w:rPr>
        <w:t xml:space="preserve">Bitte füllen Sie diese Betreuungsvereinbarung zusammen mit der oder dem Betreuenden Ihrer Dissertation aus. </w:t>
      </w:r>
    </w:p>
    <w:p w:rsidR="007C4C97" w:rsidRPr="001743B1" w:rsidRDefault="00BC0883" w:rsidP="007C4C97">
      <w:pPr>
        <w:rPr>
          <w:rFonts w:cs="Arial"/>
          <w:lang w:val="en-US"/>
        </w:rPr>
      </w:pPr>
      <w:r>
        <w:rPr>
          <w:rFonts w:cs="Arial"/>
          <w:lang w:val="en-US"/>
        </w:rPr>
        <w:t>Promovierende/r:</w:t>
      </w:r>
      <w:r>
        <w:rPr>
          <w:rFonts w:cs="Arial"/>
          <w:lang w:val="en-US"/>
        </w:rPr>
        <w:tab/>
      </w:r>
      <w:r>
        <w:rPr>
          <w:rFonts w:cs="Arial"/>
          <w:lang w:val="en-US"/>
        </w:rPr>
        <w:tab/>
        <w:t>________</w:t>
      </w:r>
      <w:r w:rsidR="007C4C97" w:rsidRPr="001743B1">
        <w:rPr>
          <w:rFonts w:cs="Arial"/>
          <w:lang w:val="en-US"/>
        </w:rPr>
        <w:t>______________________________</w:t>
      </w:r>
    </w:p>
    <w:p w:rsidR="007C4C97" w:rsidRDefault="007C4C97" w:rsidP="007C4C97">
      <w:pPr>
        <w:rPr>
          <w:rFonts w:cs="Arial"/>
        </w:rPr>
      </w:pPr>
      <w:r w:rsidRPr="00D60606">
        <w:rPr>
          <w:rFonts w:cs="Arial"/>
        </w:rPr>
        <w:t>Betreuer/in:</w:t>
      </w:r>
      <w:r>
        <w:rPr>
          <w:rFonts w:cs="Arial"/>
        </w:rPr>
        <w:tab/>
      </w:r>
      <w:r>
        <w:rPr>
          <w:rFonts w:cs="Arial"/>
        </w:rPr>
        <w:tab/>
      </w:r>
      <w:r>
        <w:rPr>
          <w:rFonts w:cs="Arial"/>
        </w:rPr>
        <w:tab/>
        <w:t>__________________________________________________</w:t>
      </w:r>
    </w:p>
    <w:p w:rsidR="007C4C97" w:rsidRPr="00D60606" w:rsidRDefault="007C4C97" w:rsidP="007C4C97">
      <w:pPr>
        <w:spacing w:after="0" w:line="240" w:lineRule="auto"/>
        <w:rPr>
          <w:rFonts w:cs="Arial"/>
        </w:rPr>
      </w:pPr>
      <w:r w:rsidRPr="00D60606">
        <w:rPr>
          <w:rFonts w:cs="Arial"/>
        </w:rPr>
        <w:t>Weitere Beteiligte</w:t>
      </w:r>
      <w:r>
        <w:rPr>
          <w:rFonts w:cs="Arial"/>
        </w:rPr>
        <w:t>:</w:t>
      </w:r>
      <w:r>
        <w:rPr>
          <w:rFonts w:cs="Arial"/>
        </w:rPr>
        <w:tab/>
      </w:r>
      <w:r w:rsidRPr="00D60606">
        <w:rPr>
          <w:rFonts w:cs="Arial"/>
        </w:rPr>
        <w:t xml:space="preserve"> </w:t>
      </w:r>
      <w:r>
        <w:rPr>
          <w:rFonts w:cs="Arial"/>
        </w:rPr>
        <w:tab/>
        <w:t>__________________________________________________</w:t>
      </w:r>
    </w:p>
    <w:p w:rsidR="007C4C97" w:rsidRPr="001C0B45" w:rsidRDefault="007C4C97" w:rsidP="007C4C97">
      <w:pPr>
        <w:spacing w:line="240" w:lineRule="auto"/>
        <w:rPr>
          <w:rFonts w:cs="Arial"/>
        </w:rPr>
      </w:pPr>
      <w:r w:rsidRPr="00D60606">
        <w:rPr>
          <w:rFonts w:cs="Arial"/>
        </w:rPr>
        <w:t>(z.B. Mentor/in</w:t>
      </w:r>
      <w:r>
        <w:rPr>
          <w:rFonts w:cs="Arial"/>
        </w:rPr>
        <w:t xml:space="preserve"> </w:t>
      </w:r>
      <w:r w:rsidRPr="001C0B45">
        <w:rPr>
          <w:rFonts w:cs="Arial"/>
          <w:sz w:val="18"/>
          <w:szCs w:val="18"/>
        </w:rPr>
        <w:t>f</w:t>
      </w:r>
      <w:r w:rsidRPr="00D60606">
        <w:rPr>
          <w:rFonts w:cs="Arial"/>
          <w:sz w:val="18"/>
          <w:szCs w:val="18"/>
        </w:rPr>
        <w:t>alls vorhanden</w:t>
      </w:r>
      <w:r>
        <w:rPr>
          <w:rFonts w:cs="Arial"/>
        </w:rPr>
        <w:t>)</w:t>
      </w:r>
    </w:p>
    <w:p w:rsidR="007C4C97" w:rsidRDefault="007C4C97" w:rsidP="007C4C97">
      <w:pPr>
        <w:spacing w:after="0" w:line="240" w:lineRule="auto"/>
        <w:rPr>
          <w:rFonts w:cs="Arial"/>
        </w:rPr>
      </w:pPr>
      <w:r>
        <w:rPr>
          <w:rFonts w:cs="Arial"/>
        </w:rPr>
        <w:t>Vorläufiger Arbeitstitel</w:t>
      </w:r>
    </w:p>
    <w:p w:rsidR="007C4C97" w:rsidRPr="00B52275" w:rsidRDefault="007C4C97" w:rsidP="007C4C97">
      <w:pPr>
        <w:spacing w:after="120"/>
        <w:rPr>
          <w:rFonts w:cs="Arial"/>
        </w:rPr>
      </w:pPr>
      <w:r w:rsidRPr="00B52275">
        <w:rPr>
          <w:rFonts w:cs="Arial"/>
        </w:rPr>
        <w:t>der Promotion:</w:t>
      </w:r>
      <w:r w:rsidRPr="00B52275">
        <w:rPr>
          <w:rFonts w:cs="Arial"/>
        </w:rPr>
        <w:tab/>
      </w:r>
      <w:r w:rsidRPr="00B52275">
        <w:rPr>
          <w:rFonts w:cs="Arial"/>
        </w:rPr>
        <w:tab/>
      </w:r>
    </w:p>
    <w:p w:rsidR="007C4C97" w:rsidRDefault="007C4C97" w:rsidP="007C4C97">
      <w:pPr>
        <w:spacing w:after="120"/>
        <w:rPr>
          <w:rFonts w:cs="Arial"/>
        </w:rPr>
      </w:pPr>
      <w:r>
        <w:rPr>
          <w:rFonts w:cs="Arial"/>
        </w:rPr>
        <w:t>__________________________________________________</w:t>
      </w:r>
    </w:p>
    <w:p w:rsidR="007C4C97" w:rsidRDefault="007C4C97" w:rsidP="007C4C97">
      <w:pPr>
        <w:rPr>
          <w:rFonts w:cs="Arial"/>
        </w:rPr>
      </w:pPr>
      <w:r>
        <w:rPr>
          <w:rFonts w:cs="Arial"/>
        </w:rPr>
        <w:t>Fach:</w:t>
      </w:r>
      <w:r>
        <w:rPr>
          <w:rFonts w:cs="Arial"/>
        </w:rPr>
        <w:tab/>
      </w:r>
      <w:r>
        <w:rPr>
          <w:rFonts w:cs="Arial"/>
        </w:rPr>
        <w:sym w:font="Wingdings" w:char="F0A8"/>
      </w:r>
      <w:r>
        <w:rPr>
          <w:rFonts w:cs="Arial"/>
        </w:rPr>
        <w:t xml:space="preserve"> Biologie   </w:t>
      </w:r>
      <w:r>
        <w:rPr>
          <w:rFonts w:cs="Arial"/>
        </w:rPr>
        <w:sym w:font="Wingdings" w:char="F0A8"/>
      </w:r>
      <w:r>
        <w:rPr>
          <w:rFonts w:cs="Arial"/>
        </w:rPr>
        <w:t xml:space="preserve"> Chemie   </w:t>
      </w:r>
      <w:r>
        <w:rPr>
          <w:rFonts w:cs="Arial"/>
        </w:rPr>
        <w:sym w:font="Wingdings" w:char="F0A8"/>
      </w:r>
      <w:r>
        <w:rPr>
          <w:rFonts w:cs="Arial"/>
        </w:rPr>
        <w:t xml:space="preserve"> Geographie   </w:t>
      </w:r>
      <w:r>
        <w:rPr>
          <w:rFonts w:cs="Arial"/>
        </w:rPr>
        <w:sym w:font="Wingdings" w:char="F0A8"/>
      </w:r>
      <w:r>
        <w:rPr>
          <w:rFonts w:cs="Arial"/>
        </w:rPr>
        <w:t xml:space="preserve"> Geowissenschaften  </w:t>
      </w:r>
    </w:p>
    <w:p w:rsidR="007C4C97" w:rsidRDefault="007C4C97" w:rsidP="007C4C97">
      <w:pPr>
        <w:ind w:firstLine="708"/>
        <w:rPr>
          <w:rFonts w:cs="Arial"/>
        </w:rPr>
      </w:pPr>
      <w:r>
        <w:rPr>
          <w:rFonts w:cs="Arial"/>
        </w:rPr>
        <w:sym w:font="Wingdings" w:char="F0A8"/>
      </w:r>
      <w:r>
        <w:rPr>
          <w:rFonts w:cs="Arial"/>
        </w:rPr>
        <w:t xml:space="preserve"> Informatik   </w:t>
      </w:r>
      <w:r>
        <w:rPr>
          <w:rFonts w:cs="Arial"/>
        </w:rPr>
        <w:sym w:font="Wingdings" w:char="F0A8"/>
      </w:r>
      <w:r>
        <w:rPr>
          <w:rFonts w:cs="Arial"/>
        </w:rPr>
        <w:t xml:space="preserve"> Mathematik   </w:t>
      </w:r>
      <w:r>
        <w:rPr>
          <w:rFonts w:cs="Arial"/>
        </w:rPr>
        <w:sym w:font="Wingdings" w:char="F0A8"/>
      </w:r>
      <w:r>
        <w:rPr>
          <w:rFonts w:cs="Arial"/>
        </w:rPr>
        <w:t xml:space="preserve"> Medizin   </w:t>
      </w:r>
      <w:r>
        <w:rPr>
          <w:rFonts w:cs="Arial"/>
        </w:rPr>
        <w:sym w:font="Wingdings" w:char="F0A8"/>
      </w:r>
      <w:r>
        <w:rPr>
          <w:rFonts w:cs="Arial"/>
        </w:rPr>
        <w:t xml:space="preserve"> Meteorologie    </w:t>
      </w:r>
      <w:r>
        <w:rPr>
          <w:rFonts w:cs="Arial"/>
        </w:rPr>
        <w:sym w:font="Wingdings" w:char="F0A8"/>
      </w:r>
      <w:r>
        <w:rPr>
          <w:rFonts w:cs="Arial"/>
        </w:rPr>
        <w:t xml:space="preserve"> Mineralogie </w:t>
      </w:r>
    </w:p>
    <w:p w:rsidR="007C4C97" w:rsidRDefault="007C4C97" w:rsidP="007C4C97">
      <w:pPr>
        <w:ind w:firstLine="708"/>
        <w:rPr>
          <w:rFonts w:cs="Arial"/>
        </w:rPr>
      </w:pPr>
      <w:r>
        <w:rPr>
          <w:rFonts w:cs="Arial"/>
        </w:rPr>
        <w:sym w:font="Wingdings" w:char="F0A8"/>
      </w:r>
      <w:r>
        <w:rPr>
          <w:rFonts w:cs="Arial"/>
        </w:rPr>
        <w:t xml:space="preserve"> Pharmazie     </w:t>
      </w:r>
      <w:r>
        <w:rPr>
          <w:rFonts w:cs="Arial"/>
        </w:rPr>
        <w:sym w:font="Wingdings" w:char="F0A8"/>
      </w:r>
      <w:r>
        <w:rPr>
          <w:rFonts w:cs="Arial"/>
        </w:rPr>
        <w:t xml:space="preserve"> Physik     </w:t>
      </w:r>
      <w:r>
        <w:rPr>
          <w:rFonts w:cs="Arial"/>
        </w:rPr>
        <w:sym w:font="Wingdings" w:char="F0A8"/>
      </w:r>
      <w:r>
        <w:rPr>
          <w:rFonts w:cs="Arial"/>
        </w:rPr>
        <w:t xml:space="preserve"> Zahnmedizin</w:t>
      </w:r>
    </w:p>
    <w:p w:rsidR="007C4C97" w:rsidRDefault="007C4C97" w:rsidP="007C4C97">
      <w:pPr>
        <w:rPr>
          <w:rFonts w:cs="Arial"/>
        </w:rPr>
      </w:pPr>
      <w:r>
        <w:rPr>
          <w:rFonts w:cs="Arial"/>
        </w:rPr>
        <w:t>Promotionsordnung:</w:t>
      </w:r>
      <w:r>
        <w:rPr>
          <w:rFonts w:cs="Arial"/>
        </w:rPr>
        <w:tab/>
        <w:t>Dr. rer. nat. MPG-JOGU</w:t>
      </w:r>
      <w:r>
        <w:rPr>
          <w:rFonts w:cs="Arial"/>
        </w:rPr>
        <w:tab/>
      </w:r>
      <w:r>
        <w:rPr>
          <w:rFonts w:cs="Arial"/>
        </w:rPr>
        <w:tab/>
      </w:r>
    </w:p>
    <w:p w:rsidR="007C4C97" w:rsidRDefault="007C4C97" w:rsidP="007C4C97">
      <w:pPr>
        <w:rPr>
          <w:rFonts w:cs="Arial"/>
        </w:rPr>
      </w:pPr>
      <w:r>
        <w:rPr>
          <w:rFonts w:cs="Arial"/>
        </w:rPr>
        <w:t>Institut / Department:</w:t>
      </w:r>
      <w:r>
        <w:rPr>
          <w:rFonts w:cs="Arial"/>
        </w:rPr>
        <w:tab/>
      </w:r>
      <w:r>
        <w:rPr>
          <w:rFonts w:cs="Arial"/>
        </w:rPr>
        <w:tab/>
        <w:t>__________________________________________________</w:t>
      </w:r>
    </w:p>
    <w:p w:rsidR="007C4C97" w:rsidRDefault="007C4C97" w:rsidP="007C4C97">
      <w:pPr>
        <w:rPr>
          <w:rFonts w:cs="Arial"/>
        </w:rPr>
      </w:pPr>
      <w:r>
        <w:rPr>
          <w:rFonts w:cs="Arial"/>
        </w:rPr>
        <w:t>Datum des Beginns:</w:t>
      </w:r>
      <w:r>
        <w:rPr>
          <w:rFonts w:cs="Arial"/>
        </w:rPr>
        <w:tab/>
      </w:r>
      <w:r>
        <w:rPr>
          <w:rFonts w:cs="Arial"/>
        </w:rPr>
        <w:tab/>
        <w:t>_______________   Anvisierte Gesamtlaufzeit: ____________</w:t>
      </w:r>
    </w:p>
    <w:p w:rsidR="007C4C97" w:rsidRDefault="007C4C97" w:rsidP="007C4C97">
      <w:pPr>
        <w:spacing w:after="0" w:line="240" w:lineRule="auto"/>
        <w:rPr>
          <w:rFonts w:ascii="Arial" w:hAnsi="Arial" w:cs="Arial"/>
        </w:rPr>
      </w:pPr>
    </w:p>
    <w:p w:rsidR="007C4C97" w:rsidRDefault="007C4C97" w:rsidP="007C4C97">
      <w:pPr>
        <w:spacing w:after="120" w:line="280" w:lineRule="exact"/>
        <w:rPr>
          <w:rFonts w:cs="Arial"/>
        </w:rPr>
      </w:pPr>
      <w:r>
        <w:rPr>
          <w:rFonts w:ascii="Arial" w:hAnsi="Arial" w:cs="Arial"/>
        </w:rPr>
        <w:t>Eine Änderung der Betreuungskonstellation ist entsprechend der Regelungen der jeweils gültigen Promotionsordnung möglich (z.B. Einbeziehung weiterer Betreuender). In einem solchen Fall sollte sich dieser Umstand in einer geänderten bzw. ggf. in einer neuen Betreuungsvereinbarung niederschlagen.</w:t>
      </w:r>
    </w:p>
    <w:p w:rsidR="007C4C97" w:rsidRPr="0095426B" w:rsidRDefault="007C4C97" w:rsidP="007C4C97">
      <w:pPr>
        <w:spacing w:before="120" w:after="200" w:line="276" w:lineRule="auto"/>
        <w:rPr>
          <w:rStyle w:val="Fett"/>
          <w:sz w:val="28"/>
          <w:szCs w:val="28"/>
        </w:rPr>
      </w:pPr>
      <w:r w:rsidRPr="0095426B">
        <w:rPr>
          <w:rStyle w:val="Fett"/>
          <w:sz w:val="28"/>
          <w:szCs w:val="28"/>
        </w:rPr>
        <w:t>Präambel</w:t>
      </w:r>
    </w:p>
    <w:p w:rsidR="007C4C97" w:rsidRDefault="007C4C97" w:rsidP="007C4C97">
      <w:pPr>
        <w:spacing w:line="280" w:lineRule="exact"/>
        <w:rPr>
          <w:rFonts w:eastAsia="Calibri" w:cs="Arial"/>
        </w:rPr>
      </w:pPr>
      <w:r w:rsidRPr="00D60606">
        <w:rPr>
          <w:rFonts w:eastAsia="Calibri" w:cs="Arial"/>
        </w:rPr>
        <w:t>Die vorliegende Vereinbarung trägt dazu bei, wesentliche Aspekte, die das Verhältnis zwischen Promovierenden und Betreuenden betreffen, inhaltlich und zeitlich transparent zu gestalten. Der Ablauf des Promotionsvorhabens soll durch die strukturierte Kooperation zwischen Betreuenden und Promovierenden in Bezug auf Planung und Durchführung des Verfahrens so gestaltet werden, dass das Vorhaben mit hoher Qualität innerhalb eines angemessenen Zeitraumes abgeschlossen werden kann.</w:t>
      </w:r>
    </w:p>
    <w:p w:rsidR="007C4C97" w:rsidRPr="00F421BA" w:rsidRDefault="007C4C97" w:rsidP="007C4C97">
      <w:pPr>
        <w:pStyle w:val="berschrift2"/>
        <w:jc w:val="left"/>
        <w:rPr>
          <w:rFonts w:ascii="Noto Sans" w:hAnsi="Noto Sans" w:cs="Noto Sans"/>
          <w:b/>
          <w:color w:val="808080"/>
          <w:sz w:val="24"/>
          <w:szCs w:val="24"/>
        </w:rPr>
      </w:pPr>
      <w:r w:rsidRPr="00F421BA">
        <w:rPr>
          <w:rFonts w:ascii="Noto Sans" w:hAnsi="Noto Sans" w:cs="Noto Sans"/>
          <w:b/>
          <w:color w:val="808080"/>
          <w:sz w:val="24"/>
          <w:szCs w:val="24"/>
        </w:rPr>
        <w:lastRenderedPageBreak/>
        <w:t>Rechtsgrundlage des Promotionsverfahrens</w:t>
      </w:r>
    </w:p>
    <w:p w:rsidR="007C4C97" w:rsidRPr="005E275A" w:rsidRDefault="007C4C97" w:rsidP="007C4C97">
      <w:pPr>
        <w:spacing w:line="280" w:lineRule="exact"/>
        <w:rPr>
          <w:rFonts w:ascii="Arial" w:hAnsi="Arial" w:cs="Arial"/>
        </w:rPr>
      </w:pPr>
      <w:r>
        <w:rPr>
          <w:rFonts w:ascii="Arial" w:hAnsi="Arial" w:cs="Arial"/>
        </w:rPr>
        <w:t xml:space="preserve">Als Rechtsgrundlage für das Promotionsverfahren ist die jeweils gültige Promotionsordnung heranzuziehen. Die Regelungen der vorliegenden Betreuungsvereinbarung dürfen dieser Promotionsordnung nicht widersprechen. Eine Betreuungsvereinbarung ersetzt keine nach der einschlägigen Promotionsordnung vorzunehmenden Handlungen, wie den Antrag auf Zulassung zur Promotion, die Registrierung als Promovendin oder als Promovend oder die Einschreibung zum Promotionsstudium. </w:t>
      </w:r>
    </w:p>
    <w:p w:rsidR="00F421BA" w:rsidRPr="00F421BA" w:rsidRDefault="00F421BA" w:rsidP="002B7A58">
      <w:pPr>
        <w:pStyle w:val="berschrift2"/>
        <w:spacing w:before="120" w:after="120" w:line="240" w:lineRule="auto"/>
        <w:jc w:val="left"/>
        <w:rPr>
          <w:rFonts w:ascii="Noto Sans" w:hAnsi="Noto Sans" w:cs="Noto Sans"/>
          <w:b/>
          <w:color w:val="808080"/>
        </w:rPr>
      </w:pPr>
      <w:r w:rsidRPr="00F421BA">
        <w:rPr>
          <w:rFonts w:ascii="Noto Sans" w:hAnsi="Noto Sans" w:cs="Noto Sans"/>
          <w:b/>
          <w:color w:val="808080"/>
        </w:rPr>
        <w:t>Beidseitige Verpflichtung auf die Einhaltung der Grundsätze guter wissenschaftlicher Praxis</w:t>
      </w:r>
    </w:p>
    <w:p w:rsidR="00F421BA" w:rsidRPr="00D0703F" w:rsidRDefault="00F421BA" w:rsidP="002B7A58">
      <w:pPr>
        <w:spacing w:line="280" w:lineRule="exact"/>
      </w:pPr>
      <w:r w:rsidRPr="00D0703F">
        <w:rPr>
          <w:rFonts w:cs="Arial"/>
        </w:rPr>
        <w:t xml:space="preserve">Beide Seiten verpflichten sich zur Einhaltung der Ordnung </w:t>
      </w:r>
      <w:r w:rsidR="00D0703F" w:rsidRPr="00D0703F">
        <w:rPr>
          <w:rFonts w:cs="Arial"/>
        </w:rPr>
        <w:t xml:space="preserve">zur Sicherung guter wissenschaftlicher Praxis und zum Umgang mit wissenschaftlichen Fehlverhalten </w:t>
      </w:r>
      <w:r w:rsidRPr="00D0703F">
        <w:rPr>
          <w:rFonts w:cs="Arial"/>
        </w:rPr>
        <w:t xml:space="preserve">der Johannes Gutenberg-Universität Mainz </w:t>
      </w:r>
      <w:r w:rsidR="00D0703F" w:rsidRPr="00D0703F">
        <w:rPr>
          <w:rFonts w:cs="Arial"/>
        </w:rPr>
        <w:t xml:space="preserve">vom 13.02.2023 </w:t>
      </w:r>
      <w:hyperlink r:id="rId7" w:history="1">
        <w:r w:rsidR="00D0703F" w:rsidRPr="00D0703F">
          <w:rPr>
            <w:rStyle w:val="Hyperlink"/>
          </w:rPr>
          <w:t>JGU-Mainz_Ordnung-zur-Sicherung-guter-wiss-Praxis_2023-02-13.pdf (uni-mainz.de)</w:t>
        </w:r>
      </w:hyperlink>
    </w:p>
    <w:p w:rsidR="00D0703F" w:rsidRPr="00D0703F" w:rsidRDefault="00D0703F" w:rsidP="002B7A58">
      <w:pPr>
        <w:spacing w:line="280" w:lineRule="exact"/>
        <w:rPr>
          <w:rFonts w:cs="Arial"/>
        </w:rPr>
      </w:pPr>
      <w:r w:rsidRPr="00D0703F">
        <w:t xml:space="preserve">Weitere Informationen zu finden unter: </w:t>
      </w:r>
      <w:hyperlink r:id="rId8" w:history="1">
        <w:r w:rsidRPr="00D0703F">
          <w:rPr>
            <w:rStyle w:val="Hyperlink"/>
          </w:rPr>
          <w:t>https://gwp.uni-mainz.de/</w:t>
        </w:r>
      </w:hyperlink>
    </w:p>
    <w:p w:rsidR="00F421BA" w:rsidRDefault="00F421BA" w:rsidP="002B7A58">
      <w:pPr>
        <w:spacing w:line="280" w:lineRule="exact"/>
        <w:rPr>
          <w:rFonts w:cs="Arial"/>
        </w:rPr>
      </w:pPr>
      <w:r w:rsidRPr="00D0703F">
        <w:rPr>
          <w:rFonts w:cs="Arial"/>
        </w:rPr>
        <w:t>Doktorandinnen und Doktoranden, die unverschuldet in einen Vorgang wissenschaftlichen Fehlverhaltens verwickelt wurden, nehmen das Angebot zur Kenntnis, sich</w:t>
      </w:r>
      <w:r w:rsidRPr="00D60606">
        <w:rPr>
          <w:rFonts w:cs="Arial"/>
        </w:rPr>
        <w:t xml:space="preserve"> in Bezug auf eine Absicherung ihrer persönlichen und wissenschaftlichen Integrität an die Ombudsperson wenden</w:t>
      </w:r>
      <w:r w:rsidR="00622DF1">
        <w:rPr>
          <w:rFonts w:cs="Arial"/>
        </w:rPr>
        <w:t xml:space="preserve"> zu können.</w:t>
      </w:r>
    </w:p>
    <w:p w:rsidR="005E275A" w:rsidRPr="005E275A" w:rsidRDefault="005E275A" w:rsidP="002B7A58">
      <w:pPr>
        <w:pStyle w:val="berschrift2"/>
        <w:jc w:val="left"/>
        <w:rPr>
          <w:rFonts w:ascii="Noto Sans" w:hAnsi="Noto Sans" w:cs="Noto Sans"/>
          <w:b/>
          <w:color w:val="808080"/>
        </w:rPr>
      </w:pPr>
      <w:r w:rsidRPr="005E275A">
        <w:rPr>
          <w:rFonts w:ascii="Noto Sans" w:hAnsi="Noto Sans" w:cs="Noto Sans"/>
          <w:b/>
          <w:color w:val="808080"/>
        </w:rPr>
        <w:t>Zeit- und Arbeitsplan des Promotionsvorhabens</w:t>
      </w:r>
    </w:p>
    <w:p w:rsidR="005E275A" w:rsidRDefault="005E275A" w:rsidP="002B7A58">
      <w:pPr>
        <w:spacing w:line="280" w:lineRule="exact"/>
        <w:rPr>
          <w:rFonts w:cs="Arial"/>
        </w:rPr>
      </w:pPr>
      <w:r w:rsidRPr="00D60606">
        <w:rPr>
          <w:rFonts w:cs="Arial"/>
        </w:rPr>
        <w:t>Geben Sie an, wann Sie welche Arbeitsschritte bearbeiten und abschließen möchten. Beschreiben Sie für kumulative Dissertationen,</w:t>
      </w:r>
      <w:r>
        <w:rPr>
          <w:rFonts w:cs="Arial"/>
        </w:rPr>
        <w:t xml:space="preserve"> welche Arten von </w:t>
      </w:r>
      <w:r w:rsidRPr="00D60606">
        <w:rPr>
          <w:rFonts w:cs="Arial"/>
        </w:rPr>
        <w:t xml:space="preserve">Publikationen erforderlich </w:t>
      </w:r>
      <w:r>
        <w:rPr>
          <w:rFonts w:cs="Arial"/>
        </w:rPr>
        <w:t xml:space="preserve">und geplant </w:t>
      </w:r>
      <w:r w:rsidRPr="00D60606">
        <w:rPr>
          <w:rFonts w:cs="Arial"/>
        </w:rPr>
        <w:t>sind. Außerdem können hier die individuellen Rahmenbedingungen der oder des Promovierenden berücksichtigt werden (z.B. Promotion in Voll- oder Teilzeit).</w:t>
      </w:r>
    </w:p>
    <w:p w:rsidR="00051F17" w:rsidRPr="00051F17" w:rsidRDefault="00051F17" w:rsidP="002B7A58">
      <w:pPr>
        <w:spacing w:line="280" w:lineRule="exact"/>
        <w:rPr>
          <w:rFonts w:cs="Arial"/>
          <w:color w:val="FF0000"/>
        </w:rPr>
      </w:pPr>
      <w:r w:rsidRPr="00051F17">
        <w:rPr>
          <w:rFonts w:cs="Arial"/>
          <w:color w:val="FF0000"/>
        </w:rPr>
        <w:t xml:space="preserve">Bitte hier </w:t>
      </w:r>
      <w:r w:rsidR="00C27BF6">
        <w:rPr>
          <w:rFonts w:cs="Arial"/>
          <w:color w:val="FF0000"/>
        </w:rPr>
        <w:t>und evtl. zusätzlich</w:t>
      </w:r>
      <w:r w:rsidR="00BC0883" w:rsidRPr="00051F17">
        <w:rPr>
          <w:rFonts w:cs="Arial"/>
          <w:color w:val="FF0000"/>
        </w:rPr>
        <w:t xml:space="preserve"> in den </w:t>
      </w:r>
      <w:r w:rsidR="00BC0883">
        <w:rPr>
          <w:rFonts w:cs="Arial"/>
          <w:color w:val="FF0000"/>
        </w:rPr>
        <w:t xml:space="preserve">anhängenden </w:t>
      </w:r>
      <w:r w:rsidR="00BC0883" w:rsidRPr="00051F17">
        <w:rPr>
          <w:rFonts w:cs="Arial"/>
          <w:color w:val="FF0000"/>
        </w:rPr>
        <w:t>Anlagen</w:t>
      </w:r>
      <w:r w:rsidR="00BC0883">
        <w:rPr>
          <w:rFonts w:cs="Arial"/>
          <w:color w:val="FF0000"/>
        </w:rPr>
        <w:t xml:space="preserve"> </w:t>
      </w:r>
      <w:r w:rsidRPr="00051F17">
        <w:rPr>
          <w:rFonts w:cs="Arial"/>
          <w:color w:val="FF0000"/>
        </w:rPr>
        <w:t>d</w:t>
      </w:r>
      <w:r>
        <w:rPr>
          <w:rFonts w:cs="Arial"/>
          <w:color w:val="FF0000"/>
        </w:rPr>
        <w:t>ie entsprechenden Angaben</w:t>
      </w:r>
      <w:r w:rsidR="00C27BF6">
        <w:rPr>
          <w:rFonts w:cs="Arial"/>
          <w:color w:val="FF0000"/>
        </w:rPr>
        <w:t xml:space="preserve"> </w:t>
      </w:r>
      <w:r>
        <w:rPr>
          <w:rFonts w:cs="Arial"/>
          <w:color w:val="FF0000"/>
        </w:rPr>
        <w:t>machen</w:t>
      </w:r>
      <w:r w:rsidR="00D0703F">
        <w:rPr>
          <w:rFonts w:cs="Arial"/>
          <w:color w:val="FF0000"/>
        </w:rPr>
        <w:t>.</w:t>
      </w: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bookmarkStart w:id="0" w:name="_GoBack"/>
      <w:bookmarkEnd w:id="0"/>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2A4C4E" w:rsidRDefault="002A4C4E" w:rsidP="00622DF1">
      <w:pPr>
        <w:rPr>
          <w:rFonts w:cs="Arial"/>
          <w:b/>
          <w:bCs/>
        </w:rPr>
      </w:pPr>
    </w:p>
    <w:p w:rsidR="00622DF1" w:rsidRDefault="002B7A58" w:rsidP="004D6AB0">
      <w:pPr>
        <w:spacing w:line="240" w:lineRule="auto"/>
        <w:rPr>
          <w:rFonts w:cs="Arial"/>
          <w:b/>
          <w:bCs/>
        </w:rPr>
      </w:pPr>
      <w:r>
        <w:rPr>
          <w:rFonts w:cs="Arial"/>
          <w:b/>
          <w:bCs/>
        </w:rPr>
        <w:lastRenderedPageBreak/>
        <w:t>In Bezug auf die folgenden Punkte</w:t>
      </w:r>
      <w:r w:rsidR="005E275A" w:rsidRPr="00F46B93">
        <w:rPr>
          <w:rFonts w:cs="Arial"/>
          <w:b/>
          <w:bCs/>
        </w:rPr>
        <w:t xml:space="preserve"> können gemeinsam von Betreuenden und Promovierenden </w:t>
      </w:r>
      <w:r w:rsidR="001B7F45">
        <w:rPr>
          <w:rFonts w:cs="Arial"/>
          <w:b/>
          <w:bCs/>
        </w:rPr>
        <w:t xml:space="preserve">optional </w:t>
      </w:r>
      <w:r w:rsidR="005E275A" w:rsidRPr="00F46B93">
        <w:rPr>
          <w:rFonts w:cs="Arial"/>
          <w:b/>
          <w:bCs/>
        </w:rPr>
        <w:t>weitere Vereinbarungen festgehalten werden</w:t>
      </w:r>
      <w:r w:rsidR="001B7F45">
        <w:rPr>
          <w:rFonts w:cs="Arial"/>
          <w:b/>
          <w:bCs/>
        </w:rPr>
        <w:t xml:space="preserve">. Da es sich um optionale Angaben handelt, </w:t>
      </w:r>
      <w:r w:rsidR="006661E4">
        <w:rPr>
          <w:rFonts w:cs="Arial"/>
          <w:b/>
          <w:bCs/>
        </w:rPr>
        <w:t>finden Sie die Vorlagen als Anhang. B</w:t>
      </w:r>
      <w:r w:rsidR="001B7F45">
        <w:rPr>
          <w:rFonts w:cs="Arial"/>
          <w:b/>
          <w:bCs/>
        </w:rPr>
        <w:t xml:space="preserve">itten </w:t>
      </w:r>
      <w:r w:rsidR="006661E4">
        <w:rPr>
          <w:rFonts w:cs="Arial"/>
          <w:b/>
          <w:bCs/>
        </w:rPr>
        <w:t xml:space="preserve">kreuzen Sie hier diejenigen Anlagen an, für welche </w:t>
      </w:r>
      <w:r w:rsidR="001B7F45">
        <w:rPr>
          <w:rFonts w:cs="Arial"/>
          <w:b/>
          <w:bCs/>
        </w:rPr>
        <w:t xml:space="preserve">Sie </w:t>
      </w:r>
      <w:r w:rsidR="006661E4">
        <w:rPr>
          <w:rFonts w:cs="Arial"/>
          <w:b/>
          <w:bCs/>
        </w:rPr>
        <w:t xml:space="preserve">Vereinbarungen treffen, so dass diese </w:t>
      </w:r>
      <w:r w:rsidR="000250C0">
        <w:rPr>
          <w:rFonts w:cs="Arial"/>
          <w:b/>
          <w:bCs/>
        </w:rPr>
        <w:t xml:space="preserve">als </w:t>
      </w:r>
      <w:r w:rsidR="00B96732">
        <w:rPr>
          <w:rFonts w:cs="Arial"/>
          <w:b/>
          <w:bCs/>
        </w:rPr>
        <w:t>Teil der</w:t>
      </w:r>
      <w:r w:rsidR="006661E4">
        <w:rPr>
          <w:rFonts w:cs="Arial"/>
          <w:b/>
          <w:bCs/>
        </w:rPr>
        <w:t xml:space="preserve"> unterschriebenen Betreuungsvereinbarung </w:t>
      </w:r>
      <w:r w:rsidR="000250C0">
        <w:rPr>
          <w:rFonts w:cs="Arial"/>
          <w:b/>
          <w:bCs/>
        </w:rPr>
        <w:t xml:space="preserve">erkenntlich </w:t>
      </w:r>
      <w:r w:rsidR="00B96732">
        <w:rPr>
          <w:rFonts w:cs="Arial"/>
          <w:b/>
          <w:bCs/>
        </w:rPr>
        <w:t>sind</w:t>
      </w:r>
      <w:r w:rsidR="006661E4">
        <w:rPr>
          <w:rFonts w:cs="Arial"/>
          <w:b/>
          <w:bCs/>
        </w:rPr>
        <w:t xml:space="preserve">. </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1</w:t>
      </w:r>
      <w:r>
        <w:rPr>
          <w:rFonts w:cs="Noto Sans"/>
          <w:b/>
          <w:color w:val="808080"/>
        </w:rPr>
        <w:tab/>
      </w:r>
      <w:r w:rsidRPr="005E275A">
        <w:rPr>
          <w:rFonts w:cs="Noto Sans"/>
          <w:b/>
          <w:color w:val="808080"/>
        </w:rPr>
        <w:t xml:space="preserve">Beteiligung an der Lehre </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2</w:t>
      </w:r>
      <w:r>
        <w:rPr>
          <w:rFonts w:cs="Noto Sans"/>
          <w:b/>
          <w:color w:val="808080"/>
        </w:rPr>
        <w:tab/>
      </w:r>
      <w:r w:rsidR="006661E4">
        <w:rPr>
          <w:rFonts w:cs="Noto Sans"/>
          <w:b/>
          <w:color w:val="808080"/>
        </w:rPr>
        <w:t>Zu</w:t>
      </w:r>
      <w:r w:rsidRPr="005E275A">
        <w:rPr>
          <w:rFonts w:cs="Noto Sans"/>
          <w:b/>
          <w:color w:val="808080"/>
        </w:rPr>
        <w:t xml:space="preserve"> erbringende Zusatzleistungen</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3</w:t>
      </w:r>
      <w:r>
        <w:rPr>
          <w:rFonts w:cs="Noto Sans"/>
          <w:b/>
          <w:color w:val="808080"/>
        </w:rPr>
        <w:tab/>
      </w:r>
      <w:r w:rsidR="00254F5B">
        <w:rPr>
          <w:rFonts w:cs="Noto Sans"/>
          <w:b/>
          <w:color w:val="808080"/>
        </w:rPr>
        <w:t>Aufgaben und Pflichten der/des</w:t>
      </w:r>
      <w:r w:rsidR="00622DF1">
        <w:rPr>
          <w:rFonts w:cs="Noto Sans"/>
          <w:b/>
          <w:color w:val="808080"/>
        </w:rPr>
        <w:t xml:space="preserve"> </w:t>
      </w:r>
      <w:r w:rsidRPr="005E275A">
        <w:rPr>
          <w:rFonts w:cs="Noto Sans"/>
          <w:b/>
          <w:color w:val="808080"/>
        </w:rPr>
        <w:t>Promovierenden</w:t>
      </w:r>
      <w:r>
        <w:rPr>
          <w:rFonts w:cs="Noto Sans"/>
          <w:b/>
          <w:color w:val="808080"/>
        </w:rPr>
        <w:t xml:space="preserve"> </w:t>
      </w:r>
    </w:p>
    <w:p w:rsidR="00622DF1" w:rsidRDefault="005E275A" w:rsidP="00622DF1">
      <w:pPr>
        <w:rPr>
          <w:rFonts w:cs="Noto Sans"/>
          <w:b/>
          <w:color w:val="808080"/>
        </w:rPr>
      </w:pPr>
      <w:r>
        <w:rPr>
          <w:rFonts w:cs="Noto Sans"/>
          <w:b/>
          <w:color w:val="808080"/>
        </w:rPr>
        <w:sym w:font="Wingdings" w:char="F0A8"/>
      </w:r>
      <w:r>
        <w:rPr>
          <w:rFonts w:cs="Noto Sans"/>
          <w:b/>
          <w:color w:val="808080"/>
        </w:rPr>
        <w:t xml:space="preserve">   Anlage 4</w:t>
      </w:r>
      <w:r>
        <w:rPr>
          <w:rFonts w:cs="Noto Sans"/>
          <w:b/>
          <w:color w:val="808080"/>
        </w:rPr>
        <w:tab/>
      </w:r>
      <w:r w:rsidR="00254F5B">
        <w:rPr>
          <w:rFonts w:cs="Noto Sans"/>
          <w:b/>
          <w:color w:val="808080"/>
        </w:rPr>
        <w:t>Aufgaben und Pflichten der</w:t>
      </w:r>
      <w:r w:rsidR="00622DF1">
        <w:rPr>
          <w:rFonts w:cs="Noto Sans"/>
          <w:b/>
          <w:color w:val="808080"/>
        </w:rPr>
        <w:t xml:space="preserve"> </w:t>
      </w:r>
      <w:r w:rsidRPr="005E275A">
        <w:rPr>
          <w:rFonts w:cs="Noto Sans"/>
          <w:b/>
          <w:color w:val="808080"/>
        </w:rPr>
        <w:t>Betreuenden</w:t>
      </w:r>
    </w:p>
    <w:p w:rsidR="002B7A58" w:rsidRDefault="005E275A" w:rsidP="002B7A58">
      <w:pPr>
        <w:spacing w:after="0" w:line="240" w:lineRule="auto"/>
        <w:jc w:val="left"/>
        <w:rPr>
          <w:rFonts w:cs="Noto Sans"/>
          <w:b/>
          <w:color w:val="808080"/>
        </w:rPr>
      </w:pPr>
      <w:r>
        <w:rPr>
          <w:rFonts w:cs="Noto Sans"/>
          <w:b/>
          <w:color w:val="808080"/>
        </w:rPr>
        <w:sym w:font="Wingdings" w:char="F0A8"/>
      </w:r>
      <w:r>
        <w:rPr>
          <w:rFonts w:cs="Noto Sans"/>
          <w:b/>
          <w:color w:val="808080"/>
        </w:rPr>
        <w:t xml:space="preserve">   Anlage 5</w:t>
      </w:r>
      <w:r>
        <w:rPr>
          <w:rFonts w:cs="Noto Sans"/>
          <w:b/>
          <w:color w:val="808080"/>
        </w:rPr>
        <w:tab/>
      </w:r>
      <w:r w:rsidRPr="005E275A">
        <w:rPr>
          <w:rFonts w:cs="Noto Sans"/>
          <w:b/>
          <w:color w:val="808080"/>
        </w:rPr>
        <w:t>Weitere Vereinbarungen zwischen der oder dem</w:t>
      </w:r>
      <w:r w:rsidR="002B7A58">
        <w:rPr>
          <w:rFonts w:cs="Noto Sans"/>
          <w:b/>
          <w:color w:val="808080"/>
        </w:rPr>
        <w:t xml:space="preserve">      </w:t>
      </w:r>
    </w:p>
    <w:p w:rsidR="00622DF1" w:rsidRDefault="00254F5B" w:rsidP="002B7A58">
      <w:pPr>
        <w:spacing w:line="240" w:lineRule="auto"/>
        <w:ind w:left="708" w:firstLine="708"/>
        <w:jc w:val="left"/>
        <w:rPr>
          <w:rFonts w:cs="Noto Sans"/>
          <w:b/>
          <w:color w:val="808080"/>
        </w:rPr>
      </w:pPr>
      <w:r>
        <w:rPr>
          <w:rFonts w:cs="Noto Sans"/>
          <w:b/>
          <w:color w:val="808080"/>
        </w:rPr>
        <w:t>Promovierenden und der oder dem</w:t>
      </w:r>
      <w:r w:rsidR="00622DF1">
        <w:rPr>
          <w:rFonts w:cs="Noto Sans"/>
          <w:b/>
          <w:color w:val="808080"/>
        </w:rPr>
        <w:t xml:space="preserve"> </w:t>
      </w:r>
      <w:r w:rsidR="005E275A" w:rsidRPr="005E275A">
        <w:rPr>
          <w:rFonts w:cs="Noto Sans"/>
          <w:b/>
          <w:color w:val="808080"/>
        </w:rPr>
        <w:t>Betreuenden</w:t>
      </w:r>
    </w:p>
    <w:p w:rsidR="00622DF1" w:rsidRDefault="00254F5B" w:rsidP="00622DF1">
      <w:pPr>
        <w:jc w:val="left"/>
        <w:rPr>
          <w:rFonts w:cs="Noto Sans"/>
          <w:b/>
          <w:color w:val="808080"/>
        </w:rPr>
      </w:pPr>
      <w:r>
        <w:rPr>
          <w:rFonts w:cs="Noto Sans"/>
          <w:b/>
          <w:color w:val="808080"/>
        </w:rPr>
        <w:sym w:font="Wingdings" w:char="F0A8"/>
      </w:r>
      <w:r>
        <w:rPr>
          <w:rFonts w:cs="Noto Sans"/>
          <w:b/>
          <w:color w:val="808080"/>
        </w:rPr>
        <w:t xml:space="preserve">   Anlage 6</w:t>
      </w:r>
      <w:r>
        <w:rPr>
          <w:rFonts w:cs="Noto Sans"/>
          <w:b/>
          <w:color w:val="808080"/>
        </w:rPr>
        <w:tab/>
        <w:t>Bereitstellung von Primär- und</w:t>
      </w:r>
      <w:r w:rsidR="00622DF1">
        <w:rPr>
          <w:rFonts w:cs="Noto Sans"/>
          <w:b/>
          <w:color w:val="808080"/>
        </w:rPr>
        <w:t xml:space="preserve"> </w:t>
      </w:r>
      <w:r w:rsidRPr="00254F5B">
        <w:rPr>
          <w:rFonts w:cs="Noto Sans"/>
          <w:b/>
          <w:color w:val="808080"/>
        </w:rPr>
        <w:t>Metadaten</w:t>
      </w:r>
    </w:p>
    <w:p w:rsidR="00622DF1" w:rsidRDefault="00254F5B" w:rsidP="00DC3890">
      <w:pPr>
        <w:jc w:val="left"/>
        <w:rPr>
          <w:rFonts w:cs="Noto Sans"/>
          <w:b/>
          <w:color w:val="808080"/>
        </w:rPr>
      </w:pPr>
      <w:r>
        <w:rPr>
          <w:rFonts w:cs="Noto Sans"/>
          <w:b/>
          <w:color w:val="808080"/>
        </w:rPr>
        <w:sym w:font="Wingdings" w:char="F0A8"/>
      </w:r>
      <w:r>
        <w:rPr>
          <w:rFonts w:cs="Noto Sans"/>
          <w:b/>
          <w:color w:val="808080"/>
        </w:rPr>
        <w:t xml:space="preserve">   Anlage 7</w:t>
      </w:r>
      <w:r>
        <w:rPr>
          <w:rFonts w:cs="Noto Sans"/>
          <w:b/>
          <w:color w:val="808080"/>
        </w:rPr>
        <w:tab/>
      </w:r>
      <w:r w:rsidRPr="00254F5B">
        <w:rPr>
          <w:rFonts w:cs="Noto Sans"/>
          <w:b/>
          <w:color w:val="808080"/>
        </w:rPr>
        <w:t>Regelung in Konfliktfällen</w:t>
      </w:r>
    </w:p>
    <w:p w:rsidR="00254F5B" w:rsidRPr="00254F5B" w:rsidRDefault="00254F5B" w:rsidP="00254F5B">
      <w:pPr>
        <w:pStyle w:val="berschrift2"/>
        <w:rPr>
          <w:rFonts w:ascii="Noto Sans" w:hAnsi="Noto Sans" w:cs="Noto Sans"/>
          <w:b/>
          <w:color w:val="808080"/>
        </w:rPr>
      </w:pPr>
      <w:r w:rsidRPr="00254F5B">
        <w:rPr>
          <w:rFonts w:ascii="Noto Sans" w:hAnsi="Noto Sans" w:cs="Noto Sans"/>
          <w:b/>
          <w:color w:val="808080"/>
        </w:rPr>
        <w:t>Auflösung der Betreuungsvereinbarung</w:t>
      </w:r>
    </w:p>
    <w:p w:rsidR="00254F5B" w:rsidRDefault="00254F5B" w:rsidP="002B7A58">
      <w:pPr>
        <w:spacing w:line="280" w:lineRule="exact"/>
        <w:rPr>
          <w:rFonts w:ascii="Arial" w:hAnsi="Arial" w:cs="Arial"/>
        </w:rPr>
      </w:pPr>
      <w:r>
        <w:rPr>
          <w:rFonts w:ascii="Arial" w:hAnsi="Arial" w:cs="Arial"/>
        </w:rPr>
        <w:t>Steht ein erfolgreicher Abschluss der Promotion in Frage, wird hiermit der Sachverhalt zur Kenntnis genommen,</w:t>
      </w:r>
      <w:r w:rsidRPr="00BC057A">
        <w:rPr>
          <w:rFonts w:ascii="Arial" w:hAnsi="Arial" w:cs="Arial"/>
        </w:rPr>
        <w:t xml:space="preserve"> dass die Betreuungsvereinbarung auf Antrag einer der Beteiligten im Benehmen mit dem Fachbereichsrat aufgelöst werden kann, wenn ein erfolgreicher Abschluss der Promotion in Frage steht</w:t>
      </w:r>
      <w:r>
        <w:rPr>
          <w:rFonts w:ascii="Arial" w:hAnsi="Arial" w:cs="Arial"/>
        </w:rPr>
        <w:t>.</w:t>
      </w:r>
    </w:p>
    <w:p w:rsidR="00254F5B" w:rsidRPr="00501925" w:rsidRDefault="00254F5B" w:rsidP="00254F5B">
      <w:pPr>
        <w:rPr>
          <w:rFonts w:cs="Noto Sans"/>
          <w:b/>
          <w:bCs/>
          <w:sz w:val="24"/>
          <w:szCs w:val="24"/>
        </w:rPr>
      </w:pPr>
      <w:r w:rsidRPr="00501925">
        <w:rPr>
          <w:rFonts w:cs="Noto Sans"/>
          <w:b/>
          <w:bCs/>
          <w:sz w:val="24"/>
          <w:szCs w:val="24"/>
        </w:rPr>
        <w:t>Unterschriften</w:t>
      </w:r>
    </w:p>
    <w:p w:rsidR="00254F5B" w:rsidRPr="002B7A58" w:rsidRDefault="00254F5B" w:rsidP="002B7A58">
      <w:pPr>
        <w:spacing w:after="120" w:line="280" w:lineRule="exact"/>
        <w:rPr>
          <w:rFonts w:cs="Noto Sans"/>
        </w:rPr>
      </w:pPr>
      <w:r w:rsidRPr="00EF2B01">
        <w:rPr>
          <w:rFonts w:cs="Noto Sans"/>
        </w:rPr>
        <w:t xml:space="preserve">Ich bestätige, dass ich mit den zuvor dargelegten Vereinbarungen einverstanden bin und diese nach Möglichkeit umsetzen werde. </w:t>
      </w:r>
    </w:p>
    <w:p w:rsidR="00DC3890" w:rsidRDefault="00DC3890" w:rsidP="00254F5B">
      <w:pPr>
        <w:rPr>
          <w:rFonts w:ascii="Arial" w:hAnsi="Arial" w:cs="Arial"/>
        </w:rPr>
      </w:pPr>
      <w:bookmarkStart w:id="1" w:name="_Hlk49201505"/>
    </w:p>
    <w:p w:rsidR="00254F5B" w:rsidRPr="00254F5B" w:rsidRDefault="00254F5B" w:rsidP="00254F5B">
      <w:pPr>
        <w:rPr>
          <w:rFonts w:cs="Noto Sans"/>
        </w:rPr>
      </w:pPr>
      <w:r>
        <w:rPr>
          <w:rFonts w:ascii="Arial" w:hAnsi="Arial" w:cs="Arial"/>
        </w:rPr>
        <w:t>______________________________</w:t>
      </w:r>
      <w:r>
        <w:rPr>
          <w:rFonts w:ascii="Arial" w:hAnsi="Arial" w:cs="Arial"/>
        </w:rPr>
        <w:tab/>
      </w:r>
      <w:r>
        <w:rPr>
          <w:rFonts w:ascii="Arial" w:hAnsi="Arial" w:cs="Arial"/>
        </w:rPr>
        <w:tab/>
        <w:t>______________________________</w:t>
      </w:r>
      <w:r>
        <w:rPr>
          <w:rFonts w:ascii="Arial" w:hAnsi="Arial" w:cs="Arial"/>
        </w:rPr>
        <w:br/>
      </w:r>
      <w:r w:rsidR="00B530F9">
        <w:rPr>
          <w:rFonts w:cs="Noto Sans"/>
        </w:rPr>
        <w:t>Promovierende:r</w:t>
      </w:r>
      <w:r w:rsidR="00B530F9">
        <w:rPr>
          <w:rFonts w:cs="Noto Sans"/>
        </w:rPr>
        <w:tab/>
      </w:r>
      <w:r w:rsidR="00B530F9">
        <w:rPr>
          <w:rFonts w:cs="Noto Sans"/>
        </w:rPr>
        <w:tab/>
      </w:r>
      <w:r w:rsidR="00B530F9">
        <w:rPr>
          <w:rFonts w:cs="Noto Sans"/>
        </w:rPr>
        <w:tab/>
      </w:r>
      <w:r w:rsidR="00B530F9">
        <w:rPr>
          <w:rFonts w:cs="Noto Sans"/>
        </w:rPr>
        <w:tab/>
      </w:r>
      <w:r w:rsidR="00B530F9">
        <w:rPr>
          <w:rFonts w:cs="Noto Sans"/>
        </w:rPr>
        <w:tab/>
        <w:t>Betreuer:</w:t>
      </w:r>
      <w:r w:rsidRPr="00254F5B">
        <w:rPr>
          <w:rFonts w:cs="Noto Sans"/>
        </w:rPr>
        <w:t>in</w:t>
      </w:r>
    </w:p>
    <w:bookmarkEnd w:id="1"/>
    <w:p w:rsidR="00254F5B" w:rsidRPr="00EF2B01" w:rsidRDefault="00254F5B" w:rsidP="00254F5B">
      <w:pPr>
        <w:rPr>
          <w:rFonts w:cs="Noto Sans"/>
        </w:rPr>
      </w:pPr>
      <w:r>
        <w:rPr>
          <w:rFonts w:cs="Noto Sans"/>
        </w:rPr>
        <w:t xml:space="preserve">Ort, Datum </w:t>
      </w:r>
      <w:r w:rsidRPr="00EF2B01">
        <w:rPr>
          <w:rFonts w:cs="Noto Sans"/>
        </w:rPr>
        <w:t>____________________</w:t>
      </w:r>
      <w:r w:rsidRPr="00EF2B01">
        <w:rPr>
          <w:rFonts w:cs="Noto Sans"/>
        </w:rPr>
        <w:tab/>
      </w:r>
      <w:r>
        <w:rPr>
          <w:rFonts w:cs="Noto Sans"/>
        </w:rPr>
        <w:tab/>
        <w:t>Ort, Datum</w:t>
      </w:r>
      <w:r w:rsidRPr="00EF2B01">
        <w:rPr>
          <w:rFonts w:cs="Noto Sans"/>
        </w:rPr>
        <w:t xml:space="preserve"> ____________________</w:t>
      </w:r>
    </w:p>
    <w:p w:rsidR="00254F5B" w:rsidRPr="00EF2B01" w:rsidRDefault="00254F5B" w:rsidP="00254F5B">
      <w:pPr>
        <w:rPr>
          <w:rFonts w:cs="Noto Sans"/>
        </w:rPr>
      </w:pPr>
    </w:p>
    <w:p w:rsidR="00254F5B" w:rsidRPr="00254F5B" w:rsidRDefault="00254F5B" w:rsidP="00254F5B">
      <w:pPr>
        <w:rPr>
          <w:rFonts w:cs="Noto Sans"/>
        </w:rPr>
      </w:pPr>
      <w:r w:rsidRPr="00EF2B01">
        <w:rPr>
          <w:rFonts w:cs="Noto Sans"/>
        </w:rPr>
        <w:tab/>
      </w:r>
      <w:r w:rsidRPr="00EF2B01">
        <w:rPr>
          <w:rFonts w:cs="Noto Sans"/>
        </w:rPr>
        <w:tab/>
      </w:r>
      <w:r w:rsidRPr="00EF2B01">
        <w:rPr>
          <w:rFonts w:cs="Noto Sans"/>
        </w:rPr>
        <w:tab/>
      </w:r>
      <w:r w:rsidRPr="00EF2B01">
        <w:rPr>
          <w:rFonts w:cs="Noto Sans"/>
        </w:rPr>
        <w:tab/>
      </w:r>
      <w:r w:rsidRPr="00EF2B01">
        <w:rPr>
          <w:rFonts w:cs="Noto Sans"/>
        </w:rPr>
        <w:tab/>
      </w:r>
      <w:r w:rsidRPr="00EF2B01">
        <w:rPr>
          <w:rFonts w:cs="Noto Sans"/>
        </w:rPr>
        <w:tab/>
      </w:r>
      <w:r w:rsidRPr="00EF2B01">
        <w:rPr>
          <w:rFonts w:cs="Noto Sans"/>
        </w:rPr>
        <w:tab/>
      </w:r>
      <w:bookmarkStart w:id="2" w:name="_Hlk49201884"/>
      <w:r w:rsidRPr="00EF2B01">
        <w:rPr>
          <w:rFonts w:cs="Noto Sans"/>
        </w:rPr>
        <w:t>______________________________</w:t>
      </w:r>
      <w:r w:rsidRPr="00EF2B01">
        <w:rPr>
          <w:rFonts w:cs="Noto Sans"/>
        </w:rPr>
        <w:br/>
      </w:r>
      <w:r w:rsidRPr="00254F5B">
        <w:rPr>
          <w:rFonts w:cs="Noto Sans"/>
        </w:rPr>
        <w:tab/>
      </w:r>
      <w:r w:rsidRPr="00254F5B">
        <w:rPr>
          <w:rFonts w:cs="Noto Sans"/>
        </w:rPr>
        <w:tab/>
      </w:r>
      <w:r w:rsidRPr="00254F5B">
        <w:rPr>
          <w:rFonts w:cs="Noto Sans"/>
        </w:rPr>
        <w:tab/>
      </w:r>
      <w:r w:rsidRPr="00254F5B">
        <w:rPr>
          <w:rFonts w:cs="Noto Sans"/>
        </w:rPr>
        <w:tab/>
      </w:r>
      <w:r w:rsidRPr="00254F5B">
        <w:rPr>
          <w:rFonts w:cs="Noto Sans"/>
        </w:rPr>
        <w:tab/>
      </w:r>
      <w:r w:rsidRPr="00254F5B">
        <w:rPr>
          <w:rFonts w:cs="Noto Sans"/>
        </w:rPr>
        <w:tab/>
      </w:r>
      <w:r w:rsidRPr="00254F5B">
        <w:rPr>
          <w:rFonts w:cs="Noto Sans"/>
        </w:rPr>
        <w:tab/>
        <w:t xml:space="preserve">ggf. </w:t>
      </w:r>
      <w:r w:rsidR="006661E4">
        <w:rPr>
          <w:rFonts w:cs="Noto Sans"/>
        </w:rPr>
        <w:t>weitere B</w:t>
      </w:r>
      <w:r w:rsidR="00B530F9">
        <w:rPr>
          <w:rFonts w:cs="Noto Sans"/>
        </w:rPr>
        <w:t>etreuer:</w:t>
      </w:r>
      <w:r w:rsidRPr="00254F5B">
        <w:rPr>
          <w:rFonts w:cs="Noto Sans"/>
        </w:rPr>
        <w:t>in</w:t>
      </w:r>
    </w:p>
    <w:p w:rsidR="00254F5B" w:rsidRPr="00EF2B01" w:rsidRDefault="00254F5B" w:rsidP="00254F5B">
      <w:pPr>
        <w:rPr>
          <w:rFonts w:cs="Noto Sans"/>
        </w:rPr>
      </w:pPr>
      <w:r>
        <w:rPr>
          <w:rFonts w:cs="Noto Sans"/>
        </w:rPr>
        <w:tab/>
      </w:r>
      <w:r>
        <w:rPr>
          <w:rFonts w:cs="Noto Sans"/>
        </w:rPr>
        <w:tab/>
      </w:r>
      <w:r>
        <w:rPr>
          <w:rFonts w:cs="Noto Sans"/>
        </w:rPr>
        <w:tab/>
      </w:r>
      <w:r>
        <w:rPr>
          <w:rFonts w:cs="Noto Sans"/>
        </w:rPr>
        <w:tab/>
      </w:r>
      <w:r>
        <w:rPr>
          <w:rFonts w:cs="Noto Sans"/>
        </w:rPr>
        <w:tab/>
      </w:r>
      <w:r>
        <w:rPr>
          <w:rFonts w:cs="Noto Sans"/>
        </w:rPr>
        <w:tab/>
      </w:r>
      <w:r>
        <w:rPr>
          <w:rFonts w:cs="Noto Sans"/>
        </w:rPr>
        <w:tab/>
        <w:t>Ort, Datum</w:t>
      </w:r>
      <w:r w:rsidRPr="00EF2B01">
        <w:rPr>
          <w:rFonts w:cs="Noto Sans"/>
        </w:rPr>
        <w:t xml:space="preserve"> ____________________</w:t>
      </w:r>
    </w:p>
    <w:bookmarkEnd w:id="2"/>
    <w:p w:rsidR="00DC3890" w:rsidRDefault="00DC3890" w:rsidP="00254F5B"/>
    <w:p w:rsidR="00254F5B" w:rsidRPr="00AF46FD" w:rsidRDefault="00254F5B" w:rsidP="00254F5B">
      <w:r>
        <w:t>(Original im Dekanat abgeben – ggf. Kopie für eigenen Gebrauch anfertigen)</w:t>
      </w:r>
    </w:p>
    <w:p w:rsidR="005E275A" w:rsidRPr="00D60606" w:rsidRDefault="005E275A" w:rsidP="005E275A">
      <w:pPr>
        <w:rPr>
          <w:rFonts w:cs="Arial"/>
        </w:rPr>
      </w:pPr>
    </w:p>
    <w:p w:rsidR="00254F5B" w:rsidRPr="005E275A" w:rsidRDefault="00254F5B" w:rsidP="00254F5B">
      <w:pPr>
        <w:pStyle w:val="berschrift2"/>
        <w:jc w:val="left"/>
        <w:rPr>
          <w:rFonts w:ascii="Noto Sans" w:hAnsi="Noto Sans" w:cs="Noto Sans"/>
          <w:b/>
          <w:color w:val="808080"/>
        </w:rPr>
      </w:pPr>
      <w:r>
        <w:rPr>
          <w:rFonts w:ascii="Noto Sans" w:hAnsi="Noto Sans" w:cs="Noto Sans"/>
          <w:b/>
          <w:color w:val="808080"/>
        </w:rPr>
        <w:lastRenderedPageBreak/>
        <w:t>Anlage 1</w:t>
      </w:r>
      <w:r>
        <w:rPr>
          <w:rFonts w:ascii="Noto Sans" w:hAnsi="Noto Sans" w:cs="Noto Sans"/>
          <w:b/>
          <w:color w:val="808080"/>
        </w:rPr>
        <w:tab/>
      </w:r>
      <w:r w:rsidRPr="005E275A">
        <w:rPr>
          <w:rFonts w:ascii="Noto Sans" w:hAnsi="Noto Sans" w:cs="Noto Sans"/>
          <w:b/>
          <w:color w:val="808080"/>
        </w:rPr>
        <w:t xml:space="preserve">Beteiligung an der Lehre </w:t>
      </w:r>
    </w:p>
    <w:p w:rsidR="00254F5B" w:rsidRDefault="00254F5B" w:rsidP="00DC3890">
      <w:pPr>
        <w:spacing w:line="280" w:lineRule="exact"/>
        <w:rPr>
          <w:rFonts w:cs="Arial"/>
        </w:rPr>
      </w:pPr>
      <w:r w:rsidRPr="00D60606">
        <w:rPr>
          <w:rFonts w:cs="Arial"/>
        </w:rPr>
        <w:t>Hier soll der quantitative, zeitliche und fachliche Rahmen, in welcher Weise die Beteiligung in der Lehre erfolgen soll, erörtert werden. Die Lehrtätigkeit umfasst in der Regel drei einsemestrige Lehrveranstaltungen</w:t>
      </w:r>
      <w:r w:rsidR="00A91A4C">
        <w:rPr>
          <w:rFonts w:cs="Arial"/>
        </w:rPr>
        <w:t xml:space="preserve"> bezogen auf die gesamte Promotionszeit</w:t>
      </w:r>
      <w:r w:rsidRPr="00D60606">
        <w:rPr>
          <w:rFonts w:cs="Arial"/>
        </w:rPr>
        <w:t>.</w:t>
      </w:r>
    </w:p>
    <w:p w:rsidR="00254F5B" w:rsidRDefault="00254F5B"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5E275A" w:rsidRDefault="001C0B45" w:rsidP="001C0B45">
      <w:pPr>
        <w:pStyle w:val="berschrift2"/>
        <w:rPr>
          <w:rFonts w:ascii="Noto Sans" w:hAnsi="Noto Sans" w:cs="Noto Sans"/>
          <w:b/>
          <w:color w:val="808080"/>
        </w:rPr>
      </w:pPr>
      <w:r>
        <w:rPr>
          <w:rFonts w:ascii="Noto Sans" w:hAnsi="Noto Sans" w:cs="Noto Sans"/>
          <w:b/>
          <w:color w:val="808080"/>
        </w:rPr>
        <w:lastRenderedPageBreak/>
        <w:t>Anlage 2</w:t>
      </w:r>
      <w:r>
        <w:rPr>
          <w:rFonts w:ascii="Noto Sans" w:hAnsi="Noto Sans" w:cs="Noto Sans"/>
          <w:b/>
          <w:color w:val="808080"/>
        </w:rPr>
        <w:tab/>
      </w:r>
      <w:r w:rsidR="00DC3890">
        <w:rPr>
          <w:rFonts w:ascii="Noto Sans" w:hAnsi="Noto Sans" w:cs="Noto Sans"/>
          <w:b/>
          <w:color w:val="808080"/>
        </w:rPr>
        <w:t>Zu</w:t>
      </w:r>
      <w:r w:rsidRPr="005E275A">
        <w:rPr>
          <w:rFonts w:ascii="Noto Sans" w:hAnsi="Noto Sans" w:cs="Noto Sans"/>
          <w:b/>
          <w:color w:val="808080"/>
        </w:rPr>
        <w:t xml:space="preserve"> erbringende Zusatzleistungen</w:t>
      </w:r>
    </w:p>
    <w:p w:rsidR="001C0B45" w:rsidRPr="00D60606" w:rsidRDefault="001C0B45" w:rsidP="00DC3890">
      <w:pPr>
        <w:spacing w:line="280" w:lineRule="exact"/>
        <w:rPr>
          <w:rFonts w:cs="Arial"/>
        </w:rPr>
      </w:pPr>
      <w:r w:rsidRPr="00D60606">
        <w:rPr>
          <w:rFonts w:cs="Arial"/>
        </w:rPr>
        <w:t>Wenn der Studienabschluss nach der Promotionsordnung nicht direkt zur Promotion berechtigt, sollen hier die Zusatzleistungen des Eignungsfeststellungsverfahrens inklusive Zeitplan festgehalten werden.</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5E275A" w:rsidRDefault="001C0B45" w:rsidP="00DC3890">
      <w:pPr>
        <w:pStyle w:val="berschrift2"/>
        <w:spacing w:after="120" w:line="240" w:lineRule="auto"/>
        <w:jc w:val="left"/>
        <w:rPr>
          <w:rFonts w:ascii="Noto Sans" w:hAnsi="Noto Sans" w:cs="Noto Sans"/>
          <w:b/>
          <w:color w:val="808080"/>
        </w:rPr>
      </w:pPr>
      <w:r>
        <w:rPr>
          <w:rFonts w:ascii="Noto Sans" w:hAnsi="Noto Sans" w:cs="Noto Sans"/>
          <w:b/>
          <w:color w:val="808080"/>
        </w:rPr>
        <w:lastRenderedPageBreak/>
        <w:t>Anlage 3</w:t>
      </w:r>
      <w:r>
        <w:rPr>
          <w:rFonts w:ascii="Noto Sans" w:hAnsi="Noto Sans" w:cs="Noto Sans"/>
          <w:b/>
          <w:color w:val="808080"/>
        </w:rPr>
        <w:tab/>
        <w:t>Aufgaben und Pflichten der/des</w:t>
      </w:r>
      <w:r w:rsidR="00DC3890">
        <w:rPr>
          <w:rFonts w:ascii="Noto Sans" w:hAnsi="Noto Sans" w:cs="Noto Sans"/>
          <w:b/>
          <w:color w:val="808080"/>
        </w:rPr>
        <w:t xml:space="preserve"> </w:t>
      </w:r>
      <w:r w:rsidRPr="005E275A">
        <w:rPr>
          <w:rFonts w:ascii="Noto Sans" w:hAnsi="Noto Sans" w:cs="Noto Sans"/>
          <w:b/>
          <w:color w:val="808080"/>
        </w:rPr>
        <w:t>Promovierenden</w:t>
      </w:r>
      <w:r>
        <w:rPr>
          <w:rFonts w:ascii="Noto Sans" w:hAnsi="Noto Sans" w:cs="Noto Sans"/>
          <w:b/>
          <w:color w:val="808080"/>
        </w:rPr>
        <w:t xml:space="preserve"> </w:t>
      </w:r>
    </w:p>
    <w:p w:rsidR="001C0B45" w:rsidRPr="00D60606" w:rsidRDefault="001C0B45" w:rsidP="00DC3890">
      <w:pPr>
        <w:spacing w:line="280" w:lineRule="exact"/>
        <w:rPr>
          <w:rFonts w:cs="Arial"/>
        </w:rPr>
      </w:pPr>
      <w:r w:rsidRPr="00D60606">
        <w:rPr>
          <w:rFonts w:cs="Arial"/>
        </w:rPr>
        <w:t>Sollen während der Arbeit am Promotionsprojekt Verantwortlichkeiten wie regelmäßige Berichtspflicht, Vorlage von Teilergebnissen, Teilnahme an Qualifikationsprogrammen und wissenschaftlichen Weiterbildungen, regelmäßige Treffen, Präsentationen, bereichs- oder arbeitskreisinternen Mitwirken oder andere Aufgaben und Pflichten übernommen werden, kann das hier formuliert werden.</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5E275A" w:rsidRDefault="001C0B45" w:rsidP="001C0B45">
      <w:pPr>
        <w:pStyle w:val="berschrift2"/>
        <w:jc w:val="left"/>
        <w:rPr>
          <w:rFonts w:ascii="Noto Sans" w:hAnsi="Noto Sans" w:cs="Noto Sans"/>
          <w:b/>
          <w:color w:val="808080"/>
        </w:rPr>
      </w:pPr>
      <w:r>
        <w:rPr>
          <w:rFonts w:ascii="Noto Sans" w:hAnsi="Noto Sans" w:cs="Noto Sans"/>
          <w:b/>
          <w:color w:val="808080"/>
        </w:rPr>
        <w:lastRenderedPageBreak/>
        <w:t>Anlage 4</w:t>
      </w:r>
      <w:r>
        <w:rPr>
          <w:rFonts w:ascii="Noto Sans" w:hAnsi="Noto Sans" w:cs="Noto Sans"/>
          <w:b/>
          <w:color w:val="808080"/>
        </w:rPr>
        <w:tab/>
        <w:t xml:space="preserve">Aufgaben und Pflichten der </w:t>
      </w:r>
      <w:r w:rsidRPr="005E275A">
        <w:rPr>
          <w:rFonts w:ascii="Noto Sans" w:hAnsi="Noto Sans" w:cs="Noto Sans"/>
          <w:b/>
          <w:color w:val="808080"/>
        </w:rPr>
        <w:t>Betreuenden</w:t>
      </w:r>
    </w:p>
    <w:p w:rsidR="001C0B45" w:rsidRPr="00D60606" w:rsidRDefault="001C0B45" w:rsidP="00DC3890">
      <w:pPr>
        <w:spacing w:line="280" w:lineRule="exact"/>
        <w:rPr>
          <w:rFonts w:cs="Arial"/>
        </w:rPr>
      </w:pPr>
      <w:r w:rsidRPr="00D60606">
        <w:rPr>
          <w:rFonts w:cs="Arial"/>
        </w:rPr>
        <w:t>Wenn gewünscht können hier Aufgaben und Pflichten der Betreuenden festgehalten werden. Wie z.B. Integration in eine Arbeitsgruppe, in einen Forschungsverbund oder in ein Graduiertenprogramm, Einbindung in die wissenschaftliche Community und die Bereitstellung eines zum Thema passenden Arbeitsplatzes.</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DC3890" w:rsidRPr="00DC3890" w:rsidRDefault="001C0B45" w:rsidP="00DC3890">
      <w:pPr>
        <w:pStyle w:val="berschrift2"/>
        <w:spacing w:line="240" w:lineRule="auto"/>
        <w:ind w:left="1410" w:hanging="1410"/>
        <w:jc w:val="left"/>
        <w:rPr>
          <w:rFonts w:ascii="Noto Sans" w:hAnsi="Noto Sans" w:cs="Noto Sans"/>
          <w:b/>
          <w:color w:val="808080"/>
        </w:rPr>
      </w:pPr>
      <w:r>
        <w:rPr>
          <w:rFonts w:ascii="Noto Sans" w:hAnsi="Noto Sans" w:cs="Noto Sans"/>
          <w:b/>
          <w:color w:val="808080"/>
        </w:rPr>
        <w:lastRenderedPageBreak/>
        <w:t>Anlage 5</w:t>
      </w:r>
      <w:r>
        <w:rPr>
          <w:rFonts w:ascii="Noto Sans" w:hAnsi="Noto Sans" w:cs="Noto Sans"/>
          <w:b/>
          <w:color w:val="808080"/>
        </w:rPr>
        <w:tab/>
      </w:r>
      <w:r w:rsidRPr="005E275A">
        <w:rPr>
          <w:rFonts w:ascii="Noto Sans" w:hAnsi="Noto Sans" w:cs="Noto Sans"/>
          <w:b/>
          <w:color w:val="808080"/>
        </w:rPr>
        <w:t xml:space="preserve">Weitere Vereinbarungen zwischen der oder </w:t>
      </w:r>
      <w:r w:rsidR="00DC3890">
        <w:rPr>
          <w:rFonts w:ascii="Noto Sans" w:hAnsi="Noto Sans" w:cs="Noto Sans"/>
          <w:b/>
          <w:color w:val="808080"/>
        </w:rPr>
        <w:t xml:space="preserve">dem </w:t>
      </w:r>
      <w:r>
        <w:rPr>
          <w:rFonts w:ascii="Noto Sans" w:hAnsi="Noto Sans" w:cs="Noto Sans"/>
          <w:b/>
          <w:color w:val="808080"/>
        </w:rPr>
        <w:t xml:space="preserve">Promovierenden und der oder dem </w:t>
      </w:r>
      <w:r w:rsidRPr="005E275A">
        <w:rPr>
          <w:rFonts w:ascii="Noto Sans" w:hAnsi="Noto Sans" w:cs="Noto Sans"/>
          <w:b/>
          <w:color w:val="808080"/>
        </w:rPr>
        <w:t>Betreuenden</w:t>
      </w:r>
    </w:p>
    <w:p w:rsidR="001C0B45" w:rsidRPr="00D60606" w:rsidRDefault="001C0B45" w:rsidP="00DC3890">
      <w:pPr>
        <w:spacing w:before="120" w:line="280" w:lineRule="exact"/>
        <w:rPr>
          <w:rFonts w:cs="Arial"/>
        </w:rPr>
      </w:pPr>
      <w:r w:rsidRPr="00D60606">
        <w:rPr>
          <w:rFonts w:cs="Arial"/>
        </w:rPr>
        <w:t>Unter diesem Punkt können Maßnahmen und Regelungen zur Vereinbarkeit von Familie und wissenschaftlicher Tätigkeit berücksichtigt werden (z.B. Pflege eines Angehörigen oder andere familiäre Verpflichtungen)</w:t>
      </w:r>
      <w:r w:rsidR="00DC3890">
        <w:rPr>
          <w:rFonts w:cs="Arial"/>
        </w:rPr>
        <w:t>.</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Pr="00254F5B" w:rsidRDefault="001C0B45" w:rsidP="001C0B45">
      <w:pPr>
        <w:pStyle w:val="berschrift2"/>
        <w:jc w:val="left"/>
        <w:rPr>
          <w:rFonts w:ascii="Noto Sans" w:hAnsi="Noto Sans" w:cs="Noto Sans"/>
          <w:b/>
          <w:color w:val="808080"/>
        </w:rPr>
      </w:pPr>
      <w:r>
        <w:rPr>
          <w:rFonts w:ascii="Noto Sans" w:hAnsi="Noto Sans" w:cs="Noto Sans"/>
          <w:b/>
          <w:color w:val="808080"/>
        </w:rPr>
        <w:lastRenderedPageBreak/>
        <w:t>Anlage 6</w:t>
      </w:r>
      <w:r>
        <w:rPr>
          <w:rFonts w:ascii="Noto Sans" w:hAnsi="Noto Sans" w:cs="Noto Sans"/>
          <w:b/>
          <w:color w:val="808080"/>
        </w:rPr>
        <w:tab/>
        <w:t xml:space="preserve">Bereitstellung von Primär- und </w:t>
      </w:r>
      <w:r w:rsidRPr="00254F5B">
        <w:rPr>
          <w:rFonts w:ascii="Noto Sans" w:hAnsi="Noto Sans" w:cs="Noto Sans"/>
          <w:b/>
          <w:color w:val="808080"/>
        </w:rPr>
        <w:t>Metadaten</w:t>
      </w:r>
    </w:p>
    <w:p w:rsidR="001C0B45" w:rsidRPr="00DC3890" w:rsidRDefault="001C0B45" w:rsidP="00DC3890">
      <w:pPr>
        <w:spacing w:before="120" w:line="280" w:lineRule="exact"/>
        <w:rPr>
          <w:rFonts w:cs="Arial"/>
        </w:rPr>
      </w:pPr>
      <w:r w:rsidRPr="00DC3890">
        <w:rPr>
          <w:rFonts w:cs="Arial"/>
        </w:rPr>
        <w:t>Sofern es sich um eine datenbasierte Dissertation handelt, kann hier ein Übereinkommen über die Bereitstellung der Primär- und Metadaten getroffen werden.</w:t>
      </w:r>
    </w:p>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0138B6"/>
    <w:p w:rsidR="001C0B45" w:rsidRDefault="001C0B45" w:rsidP="001C0B45">
      <w:pPr>
        <w:pStyle w:val="berschrift2"/>
        <w:jc w:val="left"/>
        <w:rPr>
          <w:rFonts w:ascii="Noto Sans" w:eastAsiaTheme="minorHAnsi" w:hAnsi="Noto Sans" w:cstheme="minorBidi"/>
          <w:color w:val="auto"/>
          <w:sz w:val="22"/>
          <w:szCs w:val="22"/>
        </w:rPr>
      </w:pPr>
    </w:p>
    <w:p w:rsidR="00DC3890" w:rsidRDefault="00DC3890" w:rsidP="00DC3890"/>
    <w:p w:rsidR="00DC3890" w:rsidRPr="00DC3890" w:rsidRDefault="00DC3890" w:rsidP="00DC3890"/>
    <w:p w:rsidR="001C0B45" w:rsidRPr="00254F5B" w:rsidRDefault="001C0B45" w:rsidP="001C0B45">
      <w:pPr>
        <w:pStyle w:val="berschrift2"/>
        <w:jc w:val="left"/>
        <w:rPr>
          <w:rFonts w:ascii="Noto Sans" w:hAnsi="Noto Sans" w:cs="Noto Sans"/>
          <w:b/>
          <w:color w:val="808080"/>
        </w:rPr>
      </w:pPr>
      <w:r>
        <w:rPr>
          <w:rFonts w:ascii="Noto Sans" w:hAnsi="Noto Sans" w:cs="Noto Sans"/>
          <w:b/>
          <w:color w:val="808080"/>
        </w:rPr>
        <w:lastRenderedPageBreak/>
        <w:t>Anlage 7</w:t>
      </w:r>
      <w:r>
        <w:rPr>
          <w:rFonts w:ascii="Noto Sans" w:hAnsi="Noto Sans" w:cs="Noto Sans"/>
          <w:b/>
          <w:color w:val="808080"/>
        </w:rPr>
        <w:tab/>
      </w:r>
      <w:r w:rsidRPr="005E275A">
        <w:rPr>
          <w:rFonts w:ascii="Noto Sans" w:hAnsi="Noto Sans" w:cs="Noto Sans"/>
          <w:b/>
          <w:color w:val="808080"/>
        </w:rPr>
        <w:t xml:space="preserve">Gegebenenfalls </w:t>
      </w:r>
      <w:r w:rsidRPr="00254F5B">
        <w:rPr>
          <w:rFonts w:ascii="Noto Sans" w:hAnsi="Noto Sans" w:cs="Noto Sans"/>
          <w:b/>
          <w:color w:val="808080"/>
        </w:rPr>
        <w:t>Regelung in Konfliktfällen</w:t>
      </w:r>
    </w:p>
    <w:p w:rsidR="001C0B45" w:rsidRPr="00D60606" w:rsidRDefault="001C0B45" w:rsidP="00DC3890">
      <w:pPr>
        <w:spacing w:line="280" w:lineRule="exact"/>
        <w:rPr>
          <w:rFonts w:cs="Arial"/>
        </w:rPr>
      </w:pPr>
      <w:r w:rsidRPr="00D60606">
        <w:rPr>
          <w:rFonts w:cs="Arial"/>
        </w:rPr>
        <w:t>Im Sinne eines gegenseitig respektvollen und kooperativen Umgangs wird vereinbart, Konflikte zunächst im vertraulichen und offenen Gespräch zu klären. Doktorandinnen und Doktoranden können ein Gespräch mit der Dekanin oder dem Dekan suchen, wenn das Promotionsvorhaben aufgrund persönlicher Konflikte mit Betreuerin oder Betreuer gefährdet erscheint.</w:t>
      </w:r>
    </w:p>
    <w:p w:rsidR="001C0B45" w:rsidRPr="000138B6" w:rsidRDefault="001C0B45" w:rsidP="000138B6"/>
    <w:sectPr w:rsidR="001C0B45" w:rsidRPr="000138B6" w:rsidSect="006661E4">
      <w:headerReference w:type="default" r:id="rId9"/>
      <w:footerReference w:type="default" r:id="rId10"/>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C32" w:rsidRDefault="008E4C32" w:rsidP="000138B6">
      <w:pPr>
        <w:spacing w:after="0" w:line="240" w:lineRule="auto"/>
      </w:pPr>
      <w:r>
        <w:separator/>
      </w:r>
    </w:p>
  </w:endnote>
  <w:endnote w:type="continuationSeparator" w:id="0">
    <w:p w:rsidR="008E4C32" w:rsidRDefault="008E4C32" w:rsidP="0001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ed">
    <w:charset w:val="00"/>
    <w:family w:val="swiss"/>
    <w:pitch w:val="variable"/>
    <w:sig w:usb0="E00002FF" w:usb1="4000001F" w:usb2="08000029" w:usb3="00000000" w:csb0="00000001" w:csb1="00000000"/>
  </w:font>
  <w:font w:name="Calibri Light">
    <w:panose1 w:val="020F0302020204030204"/>
    <w:charset w:val="00"/>
    <w:family w:val="swiss"/>
    <w:pitch w:val="variable"/>
    <w:sig w:usb0="E4002EFF" w:usb1="C000247B" w:usb2="00000009" w:usb3="00000000" w:csb0="000001FF" w:csb1="00000000"/>
  </w:font>
  <w:font w:name="Noto Sans Blk">
    <w:charset w:val="00"/>
    <w:family w:val="swiss"/>
    <w:pitch w:val="variable"/>
    <w:sig w:usb0="E00002FF" w:usb1="4000001F" w:usb2="08000029"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5B7" w:rsidRPr="008F25B7" w:rsidRDefault="008F25B7" w:rsidP="008F25B7">
    <w:pPr>
      <w:pStyle w:val="Fuzeile"/>
      <w:tabs>
        <w:tab w:val="left" w:pos="1658"/>
      </w:tabs>
      <w:rPr>
        <w:rFonts w:cs="Noto Sans"/>
      </w:rPr>
    </w:pPr>
    <w:r w:rsidRPr="008F25B7">
      <w:rPr>
        <w:rFonts w:cs="Noto Sans"/>
      </w:rPr>
      <w:t>Gem. HochSchG vom 23.09.2020 § 34 Abs. 5 Satz 2</w:t>
    </w:r>
  </w:p>
  <w:p w:rsidR="008F25B7" w:rsidRDefault="008F25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C32" w:rsidRDefault="008E4C32" w:rsidP="000138B6">
      <w:pPr>
        <w:spacing w:after="0" w:line="240" w:lineRule="auto"/>
      </w:pPr>
      <w:r>
        <w:separator/>
      </w:r>
    </w:p>
  </w:footnote>
  <w:footnote w:type="continuationSeparator" w:id="0">
    <w:p w:rsidR="008E4C32" w:rsidRDefault="008E4C32" w:rsidP="00013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8B6" w:rsidRDefault="00BC0883">
    <w:pPr>
      <w:pStyle w:val="Kopfzeile"/>
    </w:pPr>
    <w:r w:rsidRPr="00A67C2E">
      <w:rPr>
        <w:noProof/>
        <w:sz w:val="16"/>
        <w:szCs w:val="16"/>
        <w:lang w:eastAsia="de-DE"/>
      </w:rPr>
      <w:drawing>
        <wp:inline distT="0" distB="0" distL="0" distR="0" wp14:anchorId="7ECC28FF" wp14:editId="794DBFF6">
          <wp:extent cx="624840" cy="574040"/>
          <wp:effectExtent l="0" t="0" r="3810" b="0"/>
          <wp:docPr id="2" name="Grafik 2" descr="Logo 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0420" cy="597540"/>
                  </a:xfrm>
                  <a:prstGeom prst="rect">
                    <a:avLst/>
                  </a:prstGeom>
                  <a:noFill/>
                  <a:ln>
                    <a:noFill/>
                  </a:ln>
                </pic:spPr>
              </pic:pic>
            </a:graphicData>
          </a:graphic>
        </wp:inline>
      </w:drawing>
    </w:r>
    <w:r>
      <w:t xml:space="preserve">                    </w:t>
    </w:r>
    <w:r w:rsidRPr="00A67C2E">
      <w:rPr>
        <w:noProof/>
        <w:sz w:val="16"/>
        <w:szCs w:val="16"/>
        <w:lang w:eastAsia="de-DE"/>
      </w:rPr>
      <w:drawing>
        <wp:inline distT="0" distB="0" distL="0" distR="0" wp14:anchorId="4347C065" wp14:editId="32ACAAB3">
          <wp:extent cx="3463791" cy="548640"/>
          <wp:effectExtent l="0" t="0" r="3810" b="0"/>
          <wp:docPr id="1" name="Grafik 1" descr="mpgc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gc_logo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63791" cy="548640"/>
                  </a:xfrm>
                  <a:prstGeom prst="rect">
                    <a:avLst/>
                  </a:prstGeom>
                  <a:noFill/>
                  <a:ln>
                    <a:noFill/>
                  </a:ln>
                </pic:spPr>
              </pic:pic>
            </a:graphicData>
          </a:graphic>
        </wp:inline>
      </w:drawing>
    </w:r>
    <w:r w:rsidR="000138B6" w:rsidRPr="000138B6">
      <w:rPr>
        <w:noProof/>
        <w:lang w:eastAsia="de-DE"/>
      </w:rPr>
      <w:drawing>
        <wp:anchor distT="0" distB="0" distL="114300" distR="114300" simplePos="0" relativeHeight="251657216" behindDoc="1" locked="0" layoutInCell="1" allowOverlap="1" wp14:anchorId="3E933D89" wp14:editId="31AC93C0">
          <wp:simplePos x="0" y="0"/>
          <wp:positionH relativeFrom="column">
            <wp:posOffset>5676900</wp:posOffset>
          </wp:positionH>
          <wp:positionV relativeFrom="paragraph">
            <wp:posOffset>3175</wp:posOffset>
          </wp:positionV>
          <wp:extent cx="541655" cy="5397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165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502DF"/>
    <w:multiLevelType w:val="hybridMultilevel"/>
    <w:tmpl w:val="A90CAD5A"/>
    <w:lvl w:ilvl="0" w:tplc="CF50ADEC">
      <w:start w:val="26"/>
      <w:numFmt w:val="bullet"/>
      <w:lvlText w:val=""/>
      <w:lvlJc w:val="left"/>
      <w:pPr>
        <w:ind w:left="720" w:hanging="360"/>
      </w:pPr>
      <w:rPr>
        <w:rFonts w:ascii="Wingdings" w:eastAsiaTheme="majorEastAsia" w:hAnsi="Wingdings" w:cs="Noto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25A2ADD"/>
    <w:multiLevelType w:val="hybridMultilevel"/>
    <w:tmpl w:val="FF248B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1EA5199"/>
    <w:multiLevelType w:val="hybridMultilevel"/>
    <w:tmpl w:val="FF248B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9FA205E"/>
    <w:multiLevelType w:val="hybridMultilevel"/>
    <w:tmpl w:val="FF248B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8B6"/>
    <w:rsid w:val="000138B6"/>
    <w:rsid w:val="00017007"/>
    <w:rsid w:val="000250C0"/>
    <w:rsid w:val="00051F17"/>
    <w:rsid w:val="001B7F45"/>
    <w:rsid w:val="001C0B45"/>
    <w:rsid w:val="00254F5B"/>
    <w:rsid w:val="00256E45"/>
    <w:rsid w:val="002A4C4E"/>
    <w:rsid w:val="002B7A58"/>
    <w:rsid w:val="00313DC3"/>
    <w:rsid w:val="004B6587"/>
    <w:rsid w:val="004D6AB0"/>
    <w:rsid w:val="0056594E"/>
    <w:rsid w:val="005E275A"/>
    <w:rsid w:val="00622DF1"/>
    <w:rsid w:val="0063672F"/>
    <w:rsid w:val="006661E4"/>
    <w:rsid w:val="007C4C97"/>
    <w:rsid w:val="008E4C32"/>
    <w:rsid w:val="008F25B7"/>
    <w:rsid w:val="00A91A4C"/>
    <w:rsid w:val="00B530F9"/>
    <w:rsid w:val="00B864EF"/>
    <w:rsid w:val="00B96732"/>
    <w:rsid w:val="00BC0883"/>
    <w:rsid w:val="00C27BF6"/>
    <w:rsid w:val="00D0703F"/>
    <w:rsid w:val="00DC3890"/>
    <w:rsid w:val="00F421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E12896"/>
  <w15:chartTrackingRefBased/>
  <w15:docId w15:val="{9F3A43D5-B080-4879-B2F9-DA58E2E5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B7A58"/>
    <w:pPr>
      <w:spacing w:line="360" w:lineRule="auto"/>
      <w:jc w:val="both"/>
    </w:pPr>
    <w:rPr>
      <w:rFonts w:ascii="Noto Sans" w:hAnsi="Noto Sans"/>
    </w:rPr>
  </w:style>
  <w:style w:type="paragraph" w:styleId="berschrift1">
    <w:name w:val="heading 1"/>
    <w:basedOn w:val="Standard"/>
    <w:next w:val="Standard"/>
    <w:link w:val="berschrift1Zchn"/>
    <w:uiPriority w:val="9"/>
    <w:qFormat/>
    <w:rsid w:val="000138B6"/>
    <w:pPr>
      <w:keepNext/>
      <w:keepLines/>
      <w:spacing w:before="240" w:after="0"/>
      <w:outlineLvl w:val="0"/>
    </w:pPr>
    <w:rPr>
      <w:rFonts w:ascii="Noto Sans Med" w:eastAsiaTheme="majorEastAsia" w:hAnsi="Noto Sans Med" w:cstheme="majorBidi"/>
      <w:color w:val="C1002A"/>
      <w:sz w:val="32"/>
      <w:szCs w:val="32"/>
    </w:rPr>
  </w:style>
  <w:style w:type="paragraph" w:styleId="berschrift2">
    <w:name w:val="heading 2"/>
    <w:basedOn w:val="Standard"/>
    <w:next w:val="Standard"/>
    <w:link w:val="berschrift2Zchn"/>
    <w:uiPriority w:val="9"/>
    <w:unhideWhenUsed/>
    <w:qFormat/>
    <w:rsid w:val="00F421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38B6"/>
  </w:style>
  <w:style w:type="paragraph" w:styleId="Fuzeile">
    <w:name w:val="footer"/>
    <w:basedOn w:val="Standard"/>
    <w:link w:val="FuzeileZchn"/>
    <w:uiPriority w:val="99"/>
    <w:unhideWhenUsed/>
    <w:rsid w:val="0001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38B6"/>
  </w:style>
  <w:style w:type="character" w:customStyle="1" w:styleId="berschrift1Zchn">
    <w:name w:val="Überschrift 1 Zchn"/>
    <w:basedOn w:val="Absatz-Standardschriftart"/>
    <w:link w:val="berschrift1"/>
    <w:uiPriority w:val="9"/>
    <w:rsid w:val="000138B6"/>
    <w:rPr>
      <w:rFonts w:ascii="Noto Sans Med" w:eastAsiaTheme="majorEastAsia" w:hAnsi="Noto Sans Med" w:cstheme="majorBidi"/>
      <w:color w:val="C1002A"/>
      <w:sz w:val="32"/>
      <w:szCs w:val="32"/>
    </w:rPr>
  </w:style>
  <w:style w:type="character" w:styleId="Fett">
    <w:name w:val="Strong"/>
    <w:basedOn w:val="Absatz-Standardschriftart"/>
    <w:uiPriority w:val="22"/>
    <w:qFormat/>
    <w:rsid w:val="008F25B7"/>
    <w:rPr>
      <w:rFonts w:ascii="Noto Sans Blk" w:hAnsi="Noto Sans Blk"/>
      <w:b/>
      <w:bCs/>
      <w:color w:val="636363"/>
    </w:rPr>
  </w:style>
  <w:style w:type="character" w:customStyle="1" w:styleId="berschrift2Zchn">
    <w:name w:val="Überschrift 2 Zchn"/>
    <w:basedOn w:val="Absatz-Standardschriftart"/>
    <w:link w:val="berschrift2"/>
    <w:uiPriority w:val="9"/>
    <w:rsid w:val="00F421BA"/>
    <w:rPr>
      <w:rFonts w:asciiTheme="majorHAnsi" w:eastAsiaTheme="majorEastAsia" w:hAnsiTheme="majorHAnsi" w:cstheme="majorBidi"/>
      <w:color w:val="2E74B5" w:themeColor="accent1" w:themeShade="BF"/>
      <w:sz w:val="26"/>
      <w:szCs w:val="26"/>
    </w:rPr>
  </w:style>
  <w:style w:type="character" w:styleId="Kommentarzeichen">
    <w:name w:val="annotation reference"/>
    <w:basedOn w:val="Absatz-Standardschriftart"/>
    <w:uiPriority w:val="99"/>
    <w:semiHidden/>
    <w:unhideWhenUsed/>
    <w:rsid w:val="00F421BA"/>
    <w:rPr>
      <w:sz w:val="16"/>
      <w:szCs w:val="16"/>
    </w:rPr>
  </w:style>
  <w:style w:type="paragraph" w:styleId="Kommentartext">
    <w:name w:val="annotation text"/>
    <w:basedOn w:val="Standard"/>
    <w:link w:val="KommentartextZchn"/>
    <w:uiPriority w:val="99"/>
    <w:semiHidden/>
    <w:unhideWhenUsed/>
    <w:rsid w:val="00F421B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421BA"/>
    <w:rPr>
      <w:rFonts w:ascii="Noto Sans" w:hAnsi="Noto Sans"/>
      <w:sz w:val="20"/>
      <w:szCs w:val="20"/>
    </w:rPr>
  </w:style>
  <w:style w:type="paragraph" w:styleId="Sprechblasentext">
    <w:name w:val="Balloon Text"/>
    <w:basedOn w:val="Standard"/>
    <w:link w:val="SprechblasentextZchn"/>
    <w:uiPriority w:val="99"/>
    <w:semiHidden/>
    <w:unhideWhenUsed/>
    <w:rsid w:val="00F421B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21BA"/>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254F5B"/>
    <w:rPr>
      <w:b/>
      <w:bCs/>
    </w:rPr>
  </w:style>
  <w:style w:type="character" w:customStyle="1" w:styleId="KommentarthemaZchn">
    <w:name w:val="Kommentarthema Zchn"/>
    <w:basedOn w:val="KommentartextZchn"/>
    <w:link w:val="Kommentarthema"/>
    <w:uiPriority w:val="99"/>
    <w:semiHidden/>
    <w:rsid w:val="00254F5B"/>
    <w:rPr>
      <w:rFonts w:ascii="Noto Sans" w:hAnsi="Noto Sans"/>
      <w:b/>
      <w:bCs/>
      <w:sz w:val="20"/>
      <w:szCs w:val="20"/>
    </w:rPr>
  </w:style>
  <w:style w:type="character" w:styleId="Hyperlink">
    <w:name w:val="Hyperlink"/>
    <w:basedOn w:val="Absatz-Standardschriftart"/>
    <w:uiPriority w:val="99"/>
    <w:semiHidden/>
    <w:unhideWhenUsed/>
    <w:rsid w:val="00D070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p.uni-mainz.de/" TargetMode="External"/><Relationship Id="rId3" Type="http://schemas.openxmlformats.org/officeDocument/2006/relationships/settings" Target="settings.xml"/><Relationship Id="rId7" Type="http://schemas.openxmlformats.org/officeDocument/2006/relationships/hyperlink" Target="https://gwp.uni-mainz.de/files/2023/04/JGU-Mainz_Ordnung-zur-Sicherung-guter-wiss-Praxis_2023-02-13.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1035</Words>
  <Characters>6527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Johannes Gutenberg Universität-Mainz</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Darmstadt, Monika</dc:creator>
  <cp:keywords/>
  <dc:description/>
  <cp:lastModifiedBy>Kraft, Christa</cp:lastModifiedBy>
  <cp:revision>2</cp:revision>
  <cp:lastPrinted>2021-04-01T08:33:00Z</cp:lastPrinted>
  <dcterms:created xsi:type="dcterms:W3CDTF">2024-08-20T07:35:00Z</dcterms:created>
  <dcterms:modified xsi:type="dcterms:W3CDTF">2024-08-20T07:35:00Z</dcterms:modified>
</cp:coreProperties>
</file>